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1E6" w:rsidRPr="00FD21E6" w:rsidRDefault="00FD21E6" w:rsidP="00FD21E6">
      <w:pPr>
        <w:spacing w:after="0"/>
        <w:jc w:val="center"/>
        <w:rPr>
          <w:rFonts w:ascii="Algerian" w:hAnsi="Algerian" w:cs="Times New Roman"/>
          <w:b/>
          <w:sz w:val="32"/>
          <w:szCs w:val="32"/>
        </w:rPr>
      </w:pPr>
      <w:bookmarkStart w:id="0" w:name="_GoBack"/>
      <w:bookmarkEnd w:id="0"/>
      <w:r w:rsidRPr="00FD21E6">
        <w:rPr>
          <w:rFonts w:ascii="Cambria" w:hAnsi="Cambria" w:cs="Cambria"/>
          <w:b/>
          <w:sz w:val="32"/>
          <w:szCs w:val="32"/>
        </w:rPr>
        <w:t>ПАМЯТКА</w:t>
      </w:r>
      <w:r w:rsidRPr="00FD21E6">
        <w:rPr>
          <w:rFonts w:ascii="Algerian" w:hAnsi="Algerian" w:cs="Times New Roman"/>
          <w:b/>
          <w:sz w:val="32"/>
          <w:szCs w:val="32"/>
        </w:rPr>
        <w:t xml:space="preserve"> </w:t>
      </w:r>
      <w:r w:rsidRPr="00FD21E6">
        <w:rPr>
          <w:rFonts w:ascii="Cambria" w:hAnsi="Cambria" w:cs="Cambria"/>
          <w:b/>
          <w:sz w:val="32"/>
          <w:szCs w:val="32"/>
        </w:rPr>
        <w:t>ДЛЯ</w:t>
      </w:r>
      <w:r w:rsidRPr="00FD21E6">
        <w:rPr>
          <w:rFonts w:ascii="Algerian" w:hAnsi="Algerian" w:cs="Times New Roman"/>
          <w:b/>
          <w:sz w:val="32"/>
          <w:szCs w:val="32"/>
        </w:rPr>
        <w:t xml:space="preserve"> </w:t>
      </w:r>
      <w:r w:rsidRPr="00FD21E6">
        <w:rPr>
          <w:rFonts w:ascii="Cambria" w:hAnsi="Cambria" w:cs="Cambria"/>
          <w:b/>
          <w:sz w:val="32"/>
          <w:szCs w:val="32"/>
        </w:rPr>
        <w:t>ОБУЧАЮЩИХСЯ</w:t>
      </w:r>
      <w:r w:rsidRPr="00FD21E6">
        <w:rPr>
          <w:rFonts w:ascii="Algerian" w:hAnsi="Algerian" w:cs="Times New Roman"/>
          <w:b/>
          <w:sz w:val="32"/>
          <w:szCs w:val="32"/>
        </w:rPr>
        <w:t xml:space="preserve">, </w:t>
      </w:r>
      <w:r w:rsidRPr="00FD21E6">
        <w:rPr>
          <w:rFonts w:ascii="Cambria" w:hAnsi="Cambria" w:cs="Cambria"/>
          <w:b/>
          <w:sz w:val="32"/>
          <w:szCs w:val="32"/>
        </w:rPr>
        <w:t>РОДИТЕЛЕЙ</w:t>
      </w:r>
      <w:r w:rsidRPr="00FD21E6">
        <w:rPr>
          <w:rFonts w:ascii="Algerian" w:hAnsi="Algerian" w:cs="Times New Roman"/>
          <w:b/>
          <w:sz w:val="32"/>
          <w:szCs w:val="32"/>
        </w:rPr>
        <w:t xml:space="preserve"> (</w:t>
      </w:r>
      <w:r w:rsidRPr="00FD21E6">
        <w:rPr>
          <w:rFonts w:ascii="Cambria" w:hAnsi="Cambria" w:cs="Cambria"/>
          <w:b/>
          <w:sz w:val="32"/>
          <w:szCs w:val="32"/>
        </w:rPr>
        <w:t>ЗАКОННЫХ</w:t>
      </w:r>
      <w:r w:rsidRPr="00FD21E6">
        <w:rPr>
          <w:rFonts w:ascii="Algerian" w:hAnsi="Algerian" w:cs="Times New Roman"/>
          <w:b/>
          <w:sz w:val="32"/>
          <w:szCs w:val="32"/>
        </w:rPr>
        <w:t xml:space="preserve"> </w:t>
      </w:r>
      <w:r w:rsidRPr="00FD21E6">
        <w:rPr>
          <w:rFonts w:ascii="Cambria" w:hAnsi="Cambria" w:cs="Cambria"/>
          <w:b/>
          <w:sz w:val="32"/>
          <w:szCs w:val="32"/>
        </w:rPr>
        <w:t>ПРЕДСТАВИТЕЛЕЙ</w:t>
      </w:r>
      <w:r w:rsidRPr="00FD21E6">
        <w:rPr>
          <w:rFonts w:ascii="Algerian" w:hAnsi="Algerian" w:cs="Times New Roman"/>
          <w:b/>
          <w:sz w:val="32"/>
          <w:szCs w:val="32"/>
        </w:rPr>
        <w:t xml:space="preserve">) </w:t>
      </w:r>
      <w:r w:rsidRPr="00FD21E6">
        <w:rPr>
          <w:rFonts w:ascii="Cambria" w:hAnsi="Cambria" w:cs="Cambria"/>
          <w:b/>
          <w:sz w:val="32"/>
          <w:szCs w:val="32"/>
        </w:rPr>
        <w:t>И</w:t>
      </w:r>
      <w:r w:rsidRPr="00FD21E6">
        <w:rPr>
          <w:rFonts w:ascii="Algerian" w:hAnsi="Algerian" w:cs="Times New Roman"/>
          <w:b/>
          <w:sz w:val="32"/>
          <w:szCs w:val="32"/>
        </w:rPr>
        <w:t xml:space="preserve"> </w:t>
      </w:r>
      <w:r w:rsidRPr="00FD21E6">
        <w:rPr>
          <w:rFonts w:ascii="Cambria" w:hAnsi="Cambria" w:cs="Cambria"/>
          <w:b/>
          <w:sz w:val="32"/>
          <w:szCs w:val="32"/>
        </w:rPr>
        <w:t>ПЕДАГОГИЧЕСКИХ</w:t>
      </w:r>
      <w:r w:rsidRPr="00FD21E6">
        <w:rPr>
          <w:rFonts w:ascii="Algerian" w:hAnsi="Algerian" w:cs="Times New Roman"/>
          <w:b/>
          <w:sz w:val="32"/>
          <w:szCs w:val="32"/>
        </w:rPr>
        <w:t xml:space="preserve"> </w:t>
      </w:r>
      <w:r w:rsidRPr="00FD21E6">
        <w:rPr>
          <w:rFonts w:ascii="Cambria" w:hAnsi="Cambria" w:cs="Cambria"/>
          <w:b/>
          <w:sz w:val="32"/>
          <w:szCs w:val="32"/>
        </w:rPr>
        <w:t>РАБОТНИКОВ</w:t>
      </w:r>
      <w:r w:rsidRPr="00FD21E6">
        <w:rPr>
          <w:rFonts w:ascii="Algerian" w:hAnsi="Algerian" w:cs="Times New Roman"/>
          <w:b/>
          <w:sz w:val="32"/>
          <w:szCs w:val="32"/>
        </w:rPr>
        <w:t xml:space="preserve"> </w:t>
      </w:r>
      <w:r w:rsidRPr="00FD21E6">
        <w:rPr>
          <w:rFonts w:ascii="Cambria" w:hAnsi="Cambria" w:cs="Cambria"/>
          <w:b/>
          <w:sz w:val="32"/>
          <w:szCs w:val="32"/>
        </w:rPr>
        <w:t>ПО</w:t>
      </w:r>
      <w:r w:rsidRPr="00FD21E6">
        <w:rPr>
          <w:rFonts w:ascii="Algerian" w:hAnsi="Algerian" w:cs="Times New Roman"/>
          <w:b/>
          <w:sz w:val="32"/>
          <w:szCs w:val="32"/>
        </w:rPr>
        <w:t xml:space="preserve"> </w:t>
      </w:r>
      <w:r w:rsidRPr="00FD21E6">
        <w:rPr>
          <w:rFonts w:ascii="Cambria" w:hAnsi="Cambria" w:cs="Cambria"/>
          <w:b/>
          <w:sz w:val="32"/>
          <w:szCs w:val="32"/>
        </w:rPr>
        <w:t>ВОПРОСАМ</w:t>
      </w:r>
      <w:r w:rsidRPr="00FD21E6">
        <w:rPr>
          <w:rFonts w:ascii="Algerian" w:hAnsi="Algerian" w:cs="Times New Roman"/>
          <w:b/>
          <w:sz w:val="32"/>
          <w:szCs w:val="32"/>
        </w:rPr>
        <w:t xml:space="preserve"> </w:t>
      </w:r>
      <w:r w:rsidRPr="00FD21E6">
        <w:rPr>
          <w:rFonts w:ascii="Cambria" w:hAnsi="Cambria" w:cs="Cambria"/>
          <w:b/>
          <w:sz w:val="32"/>
          <w:szCs w:val="32"/>
        </w:rPr>
        <w:t>ПРОТИВОДЕЙСТВИЯ</w:t>
      </w:r>
      <w:r w:rsidRPr="00FD21E6">
        <w:rPr>
          <w:rFonts w:ascii="Algerian" w:hAnsi="Algerian" w:cs="Times New Roman"/>
          <w:b/>
          <w:sz w:val="32"/>
          <w:szCs w:val="32"/>
        </w:rPr>
        <w:t xml:space="preserve"> </w:t>
      </w:r>
      <w:r w:rsidRPr="00FD21E6">
        <w:rPr>
          <w:rFonts w:ascii="Cambria" w:hAnsi="Cambria" w:cs="Cambria"/>
          <w:b/>
          <w:sz w:val="32"/>
          <w:szCs w:val="32"/>
        </w:rPr>
        <w:t>ТРАВЛЕ</w:t>
      </w:r>
      <w:r w:rsidRPr="00FD21E6">
        <w:rPr>
          <w:rFonts w:ascii="Algerian" w:hAnsi="Algerian" w:cs="Times New Roman"/>
          <w:b/>
          <w:sz w:val="32"/>
          <w:szCs w:val="32"/>
        </w:rPr>
        <w:t xml:space="preserve"> (</w:t>
      </w:r>
      <w:r w:rsidRPr="00FD21E6">
        <w:rPr>
          <w:rFonts w:ascii="Cambria" w:hAnsi="Cambria" w:cs="Cambria"/>
          <w:b/>
          <w:sz w:val="32"/>
          <w:szCs w:val="32"/>
        </w:rPr>
        <w:t>БУЛЛИНГУ</w:t>
      </w:r>
      <w:r w:rsidRPr="00FD21E6">
        <w:rPr>
          <w:rFonts w:ascii="Algerian" w:hAnsi="Algerian" w:cs="Times New Roman"/>
          <w:b/>
          <w:sz w:val="32"/>
          <w:szCs w:val="32"/>
        </w:rPr>
        <w:t>)</w:t>
      </w:r>
    </w:p>
    <w:p w:rsidR="00FD21E6" w:rsidRPr="00FD21E6" w:rsidRDefault="00FD21E6" w:rsidP="00FD21E6">
      <w:pPr>
        <w:jc w:val="center"/>
        <w:rPr>
          <w:rFonts w:ascii="Algerian" w:hAnsi="Algerian" w:cs="Times New Roman"/>
          <w:b/>
          <w:sz w:val="32"/>
          <w:szCs w:val="32"/>
        </w:rPr>
      </w:pPr>
    </w:p>
    <w:p w:rsidR="00FD21E6" w:rsidRDefault="00FD21E6" w:rsidP="00FD21E6">
      <w:pPr>
        <w:spacing w:after="0"/>
        <w:jc w:val="center"/>
        <w:rPr>
          <w:rFonts w:cs="Times New Roman"/>
          <w:b/>
          <w:sz w:val="32"/>
          <w:szCs w:val="32"/>
        </w:rPr>
      </w:pPr>
      <w:r w:rsidRPr="00FD21E6">
        <w:rPr>
          <w:rFonts w:ascii="Cambria" w:hAnsi="Cambria" w:cs="Cambria"/>
          <w:b/>
          <w:sz w:val="32"/>
          <w:szCs w:val="32"/>
        </w:rPr>
        <w:t>ПРАВОВОЕ</w:t>
      </w:r>
      <w:r w:rsidRPr="00FD21E6">
        <w:rPr>
          <w:rFonts w:ascii="Algerian" w:hAnsi="Algerian" w:cs="Times New Roman"/>
          <w:b/>
          <w:sz w:val="32"/>
          <w:szCs w:val="32"/>
        </w:rPr>
        <w:t xml:space="preserve"> </w:t>
      </w:r>
      <w:r w:rsidRPr="00FD21E6">
        <w:rPr>
          <w:rFonts w:ascii="Cambria" w:hAnsi="Cambria" w:cs="Cambria"/>
          <w:b/>
          <w:sz w:val="32"/>
          <w:szCs w:val="32"/>
        </w:rPr>
        <w:t>РЕГУЛИРОВАНИЕ</w:t>
      </w:r>
      <w:r w:rsidRPr="00FD21E6">
        <w:rPr>
          <w:rFonts w:ascii="Algerian" w:hAnsi="Algerian" w:cs="Times New Roman"/>
          <w:b/>
          <w:sz w:val="32"/>
          <w:szCs w:val="32"/>
        </w:rPr>
        <w:t xml:space="preserve"> </w:t>
      </w:r>
      <w:r w:rsidRPr="00FD21E6">
        <w:rPr>
          <w:rFonts w:ascii="Cambria" w:hAnsi="Cambria" w:cs="Cambria"/>
          <w:b/>
          <w:sz w:val="32"/>
          <w:szCs w:val="32"/>
        </w:rPr>
        <w:t>ПРОТИВОДЕЙСТВИЯ</w:t>
      </w:r>
      <w:r w:rsidRPr="00FD21E6">
        <w:rPr>
          <w:rFonts w:ascii="Algerian" w:hAnsi="Algerian" w:cs="Times New Roman"/>
          <w:b/>
          <w:sz w:val="32"/>
          <w:szCs w:val="32"/>
        </w:rPr>
        <w:t xml:space="preserve"> </w:t>
      </w:r>
    </w:p>
    <w:p w:rsidR="00FD21E6" w:rsidRDefault="008A00A3" w:rsidP="00FD21E6">
      <w:pPr>
        <w:jc w:val="center"/>
        <w:rPr>
          <w:rFonts w:ascii="Cambria" w:hAnsi="Cambria" w:cs="Cambria"/>
          <w:b/>
          <w:sz w:val="32"/>
          <w:szCs w:val="32"/>
        </w:rPr>
      </w:pPr>
      <w:r w:rsidRPr="008A00A3">
        <w:rPr>
          <w:rFonts w:ascii="Times New Roman" w:hAnsi="Times New Roman" w:cs="Times New Roman"/>
          <w:noProof/>
          <w:sz w:val="24"/>
          <w:szCs w:val="24"/>
          <w:lang w:eastAsia="ru-RU"/>
        </w:rPr>
        <w:drawing>
          <wp:anchor distT="0" distB="0" distL="114300" distR="114300" simplePos="0" relativeHeight="251658240" behindDoc="1" locked="0" layoutInCell="1" allowOverlap="1" wp14:anchorId="0777FCA6" wp14:editId="2124154B">
            <wp:simplePos x="0" y="0"/>
            <wp:positionH relativeFrom="column">
              <wp:posOffset>206375</wp:posOffset>
            </wp:positionH>
            <wp:positionV relativeFrom="paragraph">
              <wp:posOffset>643890</wp:posOffset>
            </wp:positionV>
            <wp:extent cx="3145790" cy="2103120"/>
            <wp:effectExtent l="0" t="0" r="0" b="0"/>
            <wp:wrapTight wrapText="bothSides">
              <wp:wrapPolygon edited="0">
                <wp:start x="0" y="0"/>
                <wp:lineTo x="0" y="21326"/>
                <wp:lineTo x="21452" y="21326"/>
                <wp:lineTo x="21452" y="0"/>
                <wp:lineTo x="0" y="0"/>
              </wp:wrapPolygon>
            </wp:wrapTight>
            <wp:docPr id="1" name="Рисунок 1" descr="C:\Users\Hi-Tech\OneDrive\Рабочий стол\dsc_58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Tech\OneDrive\Рабочий стол\dsc_586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5790" cy="2103120"/>
                    </a:xfrm>
                    <a:prstGeom prst="rect">
                      <a:avLst/>
                    </a:prstGeom>
                    <a:noFill/>
                    <a:ln>
                      <a:noFill/>
                    </a:ln>
                  </pic:spPr>
                </pic:pic>
              </a:graphicData>
            </a:graphic>
            <wp14:sizeRelH relativeFrom="page">
              <wp14:pctWidth>0</wp14:pctWidth>
            </wp14:sizeRelH>
            <wp14:sizeRelV relativeFrom="page">
              <wp14:pctHeight>0</wp14:pctHeight>
            </wp14:sizeRelV>
          </wp:anchor>
        </w:drawing>
      </w:r>
      <w:r w:rsidR="00FD21E6" w:rsidRPr="00FD21E6">
        <w:rPr>
          <w:rFonts w:ascii="Cambria" w:hAnsi="Cambria" w:cs="Cambria"/>
          <w:b/>
          <w:sz w:val="32"/>
          <w:szCs w:val="32"/>
        </w:rPr>
        <w:t>ТРАВЛЕ</w:t>
      </w:r>
      <w:r w:rsidR="00FD21E6" w:rsidRPr="00FD21E6">
        <w:rPr>
          <w:rFonts w:ascii="Algerian" w:hAnsi="Algerian" w:cs="Times New Roman"/>
          <w:b/>
          <w:sz w:val="32"/>
          <w:szCs w:val="32"/>
        </w:rPr>
        <w:t xml:space="preserve"> (</w:t>
      </w:r>
      <w:r w:rsidR="00FD21E6" w:rsidRPr="00FD21E6">
        <w:rPr>
          <w:rFonts w:ascii="Cambria" w:hAnsi="Cambria" w:cs="Cambria"/>
          <w:b/>
          <w:sz w:val="32"/>
          <w:szCs w:val="32"/>
        </w:rPr>
        <w:t>БУЛЛИНГУ</w:t>
      </w:r>
      <w:r w:rsidR="00FD21E6" w:rsidRPr="00FD21E6">
        <w:rPr>
          <w:rFonts w:ascii="Algerian" w:hAnsi="Algerian" w:cs="Times New Roman"/>
          <w:b/>
          <w:sz w:val="32"/>
          <w:szCs w:val="32"/>
        </w:rPr>
        <w:t xml:space="preserve">) </w:t>
      </w:r>
      <w:r w:rsidR="00FD21E6" w:rsidRPr="00FD21E6">
        <w:rPr>
          <w:rFonts w:ascii="Cambria" w:hAnsi="Cambria" w:cs="Cambria"/>
          <w:b/>
          <w:sz w:val="32"/>
          <w:szCs w:val="32"/>
        </w:rPr>
        <w:t>В</w:t>
      </w:r>
      <w:r w:rsidR="00FD21E6" w:rsidRPr="00FD21E6">
        <w:rPr>
          <w:rFonts w:ascii="Algerian" w:hAnsi="Algerian" w:cs="Times New Roman"/>
          <w:b/>
          <w:sz w:val="32"/>
          <w:szCs w:val="32"/>
        </w:rPr>
        <w:t xml:space="preserve"> </w:t>
      </w:r>
      <w:r w:rsidR="00FD21E6" w:rsidRPr="00FD21E6">
        <w:rPr>
          <w:rFonts w:ascii="Cambria" w:hAnsi="Cambria" w:cs="Cambria"/>
          <w:b/>
          <w:sz w:val="32"/>
          <w:szCs w:val="32"/>
        </w:rPr>
        <w:t>ПРИДНЕСТРОВСКОЙ</w:t>
      </w:r>
      <w:r w:rsidR="00FD21E6" w:rsidRPr="00FD21E6">
        <w:rPr>
          <w:rFonts w:ascii="Algerian" w:hAnsi="Algerian" w:cs="Times New Roman"/>
          <w:b/>
          <w:sz w:val="32"/>
          <w:szCs w:val="32"/>
        </w:rPr>
        <w:t xml:space="preserve"> </w:t>
      </w:r>
      <w:r w:rsidR="00FD21E6" w:rsidRPr="00FD21E6">
        <w:rPr>
          <w:rFonts w:ascii="Cambria" w:hAnsi="Cambria" w:cs="Cambria"/>
          <w:b/>
          <w:sz w:val="32"/>
          <w:szCs w:val="32"/>
        </w:rPr>
        <w:t>МОЛДАВСКОЙ</w:t>
      </w:r>
      <w:r w:rsidR="00FD21E6" w:rsidRPr="00FD21E6">
        <w:rPr>
          <w:rFonts w:ascii="Algerian" w:hAnsi="Algerian" w:cs="Times New Roman"/>
          <w:b/>
          <w:sz w:val="32"/>
          <w:szCs w:val="32"/>
        </w:rPr>
        <w:t xml:space="preserve"> </w:t>
      </w:r>
      <w:r w:rsidR="00FD21E6" w:rsidRPr="00FD21E6">
        <w:rPr>
          <w:rFonts w:ascii="Cambria" w:hAnsi="Cambria" w:cs="Cambria"/>
          <w:b/>
          <w:sz w:val="32"/>
          <w:szCs w:val="32"/>
        </w:rPr>
        <w:t>РЕСПУБЛИКЕ</w:t>
      </w:r>
    </w:p>
    <w:p w:rsidR="00FD21E6" w:rsidRPr="008A00A3" w:rsidRDefault="00FD21E6" w:rsidP="008A00A3">
      <w:pPr>
        <w:spacing w:after="0"/>
        <w:jc w:val="both"/>
        <w:rPr>
          <w:rFonts w:ascii="Times New Roman" w:hAnsi="Times New Roman" w:cs="Times New Roman"/>
          <w:sz w:val="28"/>
          <w:szCs w:val="28"/>
        </w:rPr>
      </w:pPr>
      <w:r w:rsidRPr="008A00A3">
        <w:rPr>
          <w:rFonts w:ascii="Times New Roman" w:hAnsi="Times New Roman" w:cs="Times New Roman"/>
          <w:sz w:val="28"/>
          <w:szCs w:val="28"/>
        </w:rPr>
        <w:t xml:space="preserve">Права каждого человека на уважение личности и человеческого достоинства закреплены Конституцией </w:t>
      </w:r>
      <w:r w:rsidR="0033648E">
        <w:rPr>
          <w:rFonts w:ascii="Times New Roman" w:hAnsi="Times New Roman" w:cs="Times New Roman"/>
          <w:sz w:val="28"/>
          <w:szCs w:val="28"/>
        </w:rPr>
        <w:t>ПМР</w:t>
      </w:r>
      <w:r w:rsidRPr="008A00A3">
        <w:rPr>
          <w:rFonts w:ascii="Times New Roman" w:hAnsi="Times New Roman" w:cs="Times New Roman"/>
          <w:sz w:val="28"/>
          <w:szCs w:val="28"/>
        </w:rPr>
        <w:t>:</w:t>
      </w:r>
    </w:p>
    <w:p w:rsidR="00FD21E6" w:rsidRPr="008A00A3" w:rsidRDefault="00FD21E6" w:rsidP="008A00A3">
      <w:pPr>
        <w:pStyle w:val="a3"/>
        <w:numPr>
          <w:ilvl w:val="0"/>
          <w:numId w:val="3"/>
        </w:numPr>
        <w:spacing w:after="0"/>
        <w:ind w:left="426"/>
        <w:jc w:val="both"/>
        <w:rPr>
          <w:rFonts w:ascii="Times New Roman" w:hAnsi="Times New Roman" w:cs="Times New Roman"/>
          <w:sz w:val="28"/>
          <w:szCs w:val="28"/>
        </w:rPr>
      </w:pPr>
      <w:r w:rsidRPr="008A00A3">
        <w:rPr>
          <w:rFonts w:ascii="Times New Roman" w:hAnsi="Times New Roman" w:cs="Times New Roman"/>
          <w:sz w:val="28"/>
          <w:szCs w:val="28"/>
        </w:rPr>
        <w:t>Никто не должен подвергаться пыткам, жестокому, бесчеловечному либо унижающему его достоинство обращению и наказанию, а также без его согласия подвергаться медицинским и другим опытам (ст. 21)</w:t>
      </w:r>
    </w:p>
    <w:p w:rsidR="00FD21E6" w:rsidRPr="008A00A3" w:rsidRDefault="00FD21E6" w:rsidP="008A00A3">
      <w:pPr>
        <w:pStyle w:val="a3"/>
        <w:numPr>
          <w:ilvl w:val="0"/>
          <w:numId w:val="3"/>
        </w:numPr>
        <w:spacing w:after="0"/>
        <w:ind w:left="426"/>
        <w:jc w:val="both"/>
        <w:rPr>
          <w:rFonts w:ascii="Times New Roman" w:hAnsi="Times New Roman" w:cs="Times New Roman"/>
          <w:sz w:val="28"/>
          <w:szCs w:val="28"/>
        </w:rPr>
      </w:pPr>
      <w:r w:rsidRPr="008A00A3">
        <w:rPr>
          <w:rFonts w:ascii="Times New Roman" w:hAnsi="Times New Roman" w:cs="Times New Roman"/>
          <w:sz w:val="28"/>
          <w:szCs w:val="28"/>
        </w:rPr>
        <w:t>Каждый имеет право на защиту доброго имени, защиту от посягательств на его честь и достоинство, вмешательства в его частную жизнь, на личную и семейную тайну, на неприкосновенность жилища (ч.1 ст. 24)</w:t>
      </w:r>
    </w:p>
    <w:p w:rsidR="00FD21E6" w:rsidRDefault="00FD21E6" w:rsidP="00FD21E6">
      <w:pPr>
        <w:jc w:val="center"/>
        <w:rPr>
          <w:rFonts w:ascii="Cambria" w:hAnsi="Cambria" w:cs="Cambria"/>
          <w:b/>
          <w:sz w:val="32"/>
          <w:szCs w:val="24"/>
        </w:rPr>
      </w:pPr>
      <w:r w:rsidRPr="00FD21E6">
        <w:rPr>
          <w:rFonts w:ascii="Cambria" w:hAnsi="Cambria" w:cs="Cambria"/>
          <w:b/>
          <w:sz w:val="32"/>
          <w:szCs w:val="24"/>
        </w:rPr>
        <w:t>ВАЖНО</w:t>
      </w:r>
      <w:r w:rsidRPr="00FD21E6">
        <w:rPr>
          <w:rFonts w:ascii="Algerian" w:hAnsi="Algerian" w:cs="Calibri"/>
          <w:b/>
          <w:sz w:val="32"/>
          <w:szCs w:val="24"/>
        </w:rPr>
        <w:t xml:space="preserve"> </w:t>
      </w:r>
      <w:r w:rsidRPr="00FD21E6">
        <w:rPr>
          <w:rFonts w:ascii="Cambria" w:hAnsi="Cambria" w:cs="Cambria"/>
          <w:b/>
          <w:sz w:val="32"/>
          <w:szCs w:val="24"/>
        </w:rPr>
        <w:t>ЗНАТЬ</w:t>
      </w:r>
      <w:r>
        <w:rPr>
          <w:rFonts w:ascii="Cambria" w:hAnsi="Cambria" w:cs="Cambria"/>
          <w:b/>
          <w:sz w:val="32"/>
          <w:szCs w:val="24"/>
        </w:rPr>
        <w:t>!</w:t>
      </w:r>
    </w:p>
    <w:p w:rsidR="00FD21E6" w:rsidRPr="0033648E" w:rsidRDefault="00FD21E6" w:rsidP="0033648E">
      <w:pPr>
        <w:jc w:val="center"/>
        <w:rPr>
          <w:rFonts w:ascii="Times New Roman" w:hAnsi="Times New Roman" w:cs="Times New Roman"/>
          <w:b/>
          <w:sz w:val="28"/>
          <w:szCs w:val="28"/>
        </w:rPr>
      </w:pPr>
      <w:r w:rsidRPr="0033648E">
        <w:rPr>
          <w:rFonts w:ascii="Times New Roman" w:hAnsi="Times New Roman" w:cs="Times New Roman"/>
          <w:b/>
          <w:sz w:val="28"/>
          <w:szCs w:val="28"/>
        </w:rPr>
        <w:t>Проявления травли влекут за собой правовые последствия, требуют участия взрослых (педагогов, родителей (законных представителей) в её немедленном пресечении.</w:t>
      </w:r>
    </w:p>
    <w:p w:rsidR="00EE0015" w:rsidRDefault="00EE0015" w:rsidP="00EE0015">
      <w:pPr>
        <w:jc w:val="center"/>
        <w:rPr>
          <w:rFonts w:ascii="Cambria" w:hAnsi="Cambria" w:cs="Cambria"/>
          <w:b/>
          <w:sz w:val="32"/>
          <w:szCs w:val="24"/>
        </w:rPr>
      </w:pPr>
      <w:r>
        <w:rPr>
          <w:rFonts w:ascii="Cambria" w:hAnsi="Cambria" w:cs="Cambria"/>
          <w:b/>
          <w:sz w:val="32"/>
          <w:szCs w:val="24"/>
        </w:rPr>
        <w:t>КАК ПРОЯВЛЯЕТСЯ ТРАВЛЯ (БУЛЛИНГ)!</w:t>
      </w:r>
    </w:p>
    <w:p w:rsidR="00EE0015" w:rsidRPr="0033648E" w:rsidRDefault="00EE0015" w:rsidP="00EE0015">
      <w:pPr>
        <w:pStyle w:val="a3"/>
        <w:numPr>
          <w:ilvl w:val="0"/>
          <w:numId w:val="4"/>
        </w:numPr>
        <w:ind w:left="426"/>
        <w:jc w:val="both"/>
        <w:rPr>
          <w:rFonts w:ascii="Times New Roman" w:hAnsi="Times New Roman" w:cs="Times New Roman"/>
          <w:sz w:val="28"/>
          <w:szCs w:val="28"/>
        </w:rPr>
      </w:pPr>
      <w:r w:rsidRPr="0033648E">
        <w:rPr>
          <w:rFonts w:ascii="Times New Roman" w:hAnsi="Times New Roman" w:cs="Times New Roman"/>
          <w:sz w:val="28"/>
          <w:szCs w:val="28"/>
        </w:rPr>
        <w:t xml:space="preserve">Физический </w:t>
      </w:r>
      <w:proofErr w:type="spellStart"/>
      <w:r w:rsidRPr="0033648E">
        <w:rPr>
          <w:rFonts w:ascii="Times New Roman" w:hAnsi="Times New Roman" w:cs="Times New Roman"/>
          <w:sz w:val="28"/>
          <w:szCs w:val="28"/>
        </w:rPr>
        <w:t>буллинг</w:t>
      </w:r>
      <w:proofErr w:type="spellEnd"/>
      <w:r w:rsidRPr="0033648E">
        <w:rPr>
          <w:rFonts w:ascii="Times New Roman" w:hAnsi="Times New Roman" w:cs="Times New Roman"/>
          <w:sz w:val="28"/>
          <w:szCs w:val="28"/>
        </w:rPr>
        <w:t>. Насилие, удары, пинки, толчки, порча личных вещей жертвы.</w:t>
      </w:r>
    </w:p>
    <w:p w:rsidR="00EE0015" w:rsidRPr="0033648E" w:rsidRDefault="00EE0015" w:rsidP="00EE0015">
      <w:pPr>
        <w:pStyle w:val="a3"/>
        <w:numPr>
          <w:ilvl w:val="0"/>
          <w:numId w:val="4"/>
        </w:numPr>
        <w:ind w:left="426"/>
        <w:jc w:val="both"/>
        <w:rPr>
          <w:rFonts w:ascii="Times New Roman" w:hAnsi="Times New Roman" w:cs="Times New Roman"/>
          <w:sz w:val="28"/>
          <w:szCs w:val="28"/>
        </w:rPr>
      </w:pPr>
      <w:r w:rsidRPr="0033648E">
        <w:rPr>
          <w:rFonts w:ascii="Times New Roman" w:hAnsi="Times New Roman" w:cs="Times New Roman"/>
          <w:sz w:val="28"/>
          <w:szCs w:val="28"/>
        </w:rPr>
        <w:t>Вербальная травля. Обзывания, оскорбления, унижение, угрозы, распространение слухов, сплетен о жертве. Ученику могут дать обидное прозвище, дразнить его.</w:t>
      </w:r>
    </w:p>
    <w:p w:rsidR="00EE0015" w:rsidRPr="0033648E" w:rsidRDefault="00EE0015" w:rsidP="00EE0015">
      <w:pPr>
        <w:pStyle w:val="a3"/>
        <w:numPr>
          <w:ilvl w:val="0"/>
          <w:numId w:val="4"/>
        </w:numPr>
        <w:ind w:left="426"/>
        <w:jc w:val="both"/>
        <w:rPr>
          <w:rFonts w:ascii="Times New Roman" w:hAnsi="Times New Roman" w:cs="Times New Roman"/>
          <w:sz w:val="28"/>
          <w:szCs w:val="28"/>
        </w:rPr>
      </w:pPr>
      <w:r w:rsidRPr="0033648E">
        <w:rPr>
          <w:rFonts w:ascii="Times New Roman" w:hAnsi="Times New Roman" w:cs="Times New Roman"/>
          <w:sz w:val="28"/>
          <w:szCs w:val="28"/>
        </w:rPr>
        <w:t xml:space="preserve">Социальный </w:t>
      </w:r>
      <w:proofErr w:type="spellStart"/>
      <w:r w:rsidRPr="0033648E">
        <w:rPr>
          <w:rFonts w:ascii="Times New Roman" w:hAnsi="Times New Roman" w:cs="Times New Roman"/>
          <w:sz w:val="28"/>
          <w:szCs w:val="28"/>
        </w:rPr>
        <w:t>буллинг</w:t>
      </w:r>
      <w:proofErr w:type="spellEnd"/>
      <w:r w:rsidRPr="0033648E">
        <w:rPr>
          <w:rFonts w:ascii="Times New Roman" w:hAnsi="Times New Roman" w:cs="Times New Roman"/>
          <w:sz w:val="28"/>
          <w:szCs w:val="28"/>
        </w:rPr>
        <w:t>. Изоляция, бойкотирование, игнорирование, активное исключение из группы. Например, с ребёнком перестают общаться одноклассники, его удаляют из общего чата, никто не хочет сидеть с ним за одной партой.</w:t>
      </w:r>
    </w:p>
    <w:p w:rsidR="00EE0015" w:rsidRPr="0033648E" w:rsidRDefault="00EE0015" w:rsidP="00EE0015">
      <w:pPr>
        <w:pStyle w:val="a3"/>
        <w:numPr>
          <w:ilvl w:val="0"/>
          <w:numId w:val="4"/>
        </w:numPr>
        <w:ind w:left="426"/>
        <w:jc w:val="both"/>
        <w:rPr>
          <w:rFonts w:ascii="Times New Roman" w:hAnsi="Times New Roman" w:cs="Times New Roman"/>
          <w:sz w:val="28"/>
          <w:szCs w:val="28"/>
        </w:rPr>
      </w:pPr>
      <w:proofErr w:type="spellStart"/>
      <w:r w:rsidRPr="0033648E">
        <w:rPr>
          <w:rFonts w:ascii="Times New Roman" w:hAnsi="Times New Roman" w:cs="Times New Roman"/>
          <w:sz w:val="28"/>
          <w:szCs w:val="28"/>
        </w:rPr>
        <w:t>Кибербуллинг</w:t>
      </w:r>
      <w:proofErr w:type="spellEnd"/>
      <w:r w:rsidRPr="0033648E">
        <w:rPr>
          <w:rFonts w:ascii="Times New Roman" w:hAnsi="Times New Roman" w:cs="Times New Roman"/>
          <w:sz w:val="28"/>
          <w:szCs w:val="28"/>
        </w:rPr>
        <w:t>. Травля через интернет, социальные сети, рассылка унизительных сообщений или изображений.</w:t>
      </w:r>
    </w:p>
    <w:p w:rsidR="00EE0015" w:rsidRPr="0033648E" w:rsidRDefault="00EE0015" w:rsidP="00EE0015">
      <w:pPr>
        <w:jc w:val="both"/>
        <w:rPr>
          <w:rFonts w:ascii="Times New Roman" w:hAnsi="Times New Roman" w:cs="Times New Roman"/>
          <w:b/>
          <w:sz w:val="28"/>
          <w:szCs w:val="28"/>
        </w:rPr>
      </w:pPr>
      <w:r w:rsidRPr="0033648E">
        <w:rPr>
          <w:rFonts w:ascii="Times New Roman" w:hAnsi="Times New Roman" w:cs="Times New Roman"/>
          <w:b/>
          <w:sz w:val="28"/>
          <w:szCs w:val="28"/>
        </w:rPr>
        <w:lastRenderedPageBreak/>
        <w:t>В ЗАВИСИМОСТИ ОТ ХАРАКТЕРА СОВЕРШЁННЫХ ДЕЙСТВИЙ НАРУШИТЕЛЕЙ, В ТОМ ЧИСЛЕ НЕСОВЕРШЕННОЛЕТНИХ, МОГУТ ПРИВЛЕЧЬ К ДИСЦИПЛИНАРНОЙ, АДМИНИСТРАТИВНОЙ, УГОЛОВНОЙ ИЛИ ГРАЖДАНСКО-ПРАВОВОЙ ОТВЕТСТВЕННОСТИ.</w:t>
      </w:r>
    </w:p>
    <w:p w:rsidR="005A5A62" w:rsidRPr="0033648E" w:rsidRDefault="00A95A87" w:rsidP="00A95A87">
      <w:pPr>
        <w:jc w:val="both"/>
        <w:rPr>
          <w:rFonts w:ascii="Times New Roman" w:hAnsi="Times New Roman" w:cs="Times New Roman"/>
          <w:sz w:val="28"/>
          <w:szCs w:val="28"/>
        </w:rPr>
      </w:pPr>
      <w:r w:rsidRPr="0033648E">
        <w:rPr>
          <w:rFonts w:ascii="Times New Roman" w:hAnsi="Times New Roman" w:cs="Times New Roman"/>
          <w:b/>
          <w:sz w:val="28"/>
          <w:szCs w:val="28"/>
          <w:u w:val="single"/>
        </w:rPr>
        <w:t>Меры дисциплинарной ответственности</w:t>
      </w:r>
      <w:r w:rsidRPr="0033648E">
        <w:rPr>
          <w:rFonts w:ascii="Times New Roman" w:hAnsi="Times New Roman" w:cs="Times New Roman"/>
          <w:sz w:val="28"/>
          <w:szCs w:val="28"/>
        </w:rPr>
        <w:t xml:space="preserve"> </w:t>
      </w:r>
      <w:r w:rsidRPr="0033648E">
        <w:rPr>
          <w:rFonts w:ascii="Times New Roman" w:hAnsi="Times New Roman" w:cs="Times New Roman"/>
          <w:b/>
          <w:sz w:val="28"/>
          <w:szCs w:val="28"/>
        </w:rPr>
        <w:t>(Закон Приднестровской Молдавской Республики от 27 июня 2003 г. № 294-З-III «Об образовании», с изменениями и дополнениями):</w:t>
      </w:r>
    </w:p>
    <w:p w:rsidR="00A95A87" w:rsidRPr="0033648E" w:rsidRDefault="00A95A87" w:rsidP="001466A0">
      <w:pPr>
        <w:pStyle w:val="a3"/>
        <w:numPr>
          <w:ilvl w:val="0"/>
          <w:numId w:val="1"/>
        </w:numPr>
        <w:ind w:left="426"/>
        <w:jc w:val="both"/>
        <w:rPr>
          <w:rFonts w:ascii="Times New Roman" w:hAnsi="Times New Roman" w:cs="Times New Roman"/>
          <w:sz w:val="28"/>
          <w:szCs w:val="28"/>
        </w:rPr>
      </w:pPr>
      <w:r w:rsidRPr="0033648E">
        <w:rPr>
          <w:rFonts w:ascii="Times New Roman" w:hAnsi="Times New Roman" w:cs="Times New Roman"/>
          <w:sz w:val="28"/>
          <w:szCs w:val="28"/>
        </w:rPr>
        <w:t>замечание, выговор, исключение из организации образования. (ч.3 ст. 49-1)</w:t>
      </w:r>
    </w:p>
    <w:p w:rsidR="00A95A87" w:rsidRDefault="0033648E" w:rsidP="00A95A87">
      <w:pPr>
        <w:jc w:val="both"/>
        <w:rPr>
          <w:rFonts w:ascii="Times New Roman" w:hAnsi="Times New Roman" w:cs="Times New Roman"/>
          <w:b/>
          <w:sz w:val="28"/>
          <w:szCs w:val="28"/>
        </w:rPr>
      </w:pPr>
      <w:r w:rsidRPr="0033648E">
        <w:rPr>
          <w:b/>
          <w:noProof/>
          <w:lang w:eastAsia="ru-RU"/>
        </w:rPr>
        <w:drawing>
          <wp:anchor distT="0" distB="0" distL="114300" distR="114300" simplePos="0" relativeHeight="251659264" behindDoc="1" locked="0" layoutInCell="1" allowOverlap="1" wp14:anchorId="7A61D1F6" wp14:editId="15C0C793">
            <wp:simplePos x="0" y="0"/>
            <wp:positionH relativeFrom="column">
              <wp:posOffset>5587365</wp:posOffset>
            </wp:positionH>
            <wp:positionV relativeFrom="paragraph">
              <wp:posOffset>287020</wp:posOffset>
            </wp:positionV>
            <wp:extent cx="1034415" cy="1478280"/>
            <wp:effectExtent l="0" t="0" r="0" b="7620"/>
            <wp:wrapTight wrapText="bothSides">
              <wp:wrapPolygon edited="0">
                <wp:start x="0" y="0"/>
                <wp:lineTo x="0" y="21433"/>
                <wp:lineTo x="21083" y="21433"/>
                <wp:lineTo x="21083" y="0"/>
                <wp:lineTo x="0" y="0"/>
              </wp:wrapPolygon>
            </wp:wrapTight>
            <wp:docPr id="2" name="Рисунок 2" descr="C:\Users\Hi-Tech\OneDrive\Рабочий стол\koap-2018-a4.2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i-Tech\OneDrive\Рабочий стол\koap-2018-a4.200x2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4415" cy="1478280"/>
                    </a:xfrm>
                    <a:prstGeom prst="rect">
                      <a:avLst/>
                    </a:prstGeom>
                    <a:noFill/>
                    <a:ln>
                      <a:noFill/>
                    </a:ln>
                  </pic:spPr>
                </pic:pic>
              </a:graphicData>
            </a:graphic>
            <wp14:sizeRelH relativeFrom="page">
              <wp14:pctWidth>0</wp14:pctWidth>
            </wp14:sizeRelH>
            <wp14:sizeRelV relativeFrom="page">
              <wp14:pctHeight>0</wp14:pctHeight>
            </wp14:sizeRelV>
          </wp:anchor>
        </w:drawing>
      </w:r>
      <w:r w:rsidR="00A95A87" w:rsidRPr="0033648E">
        <w:rPr>
          <w:rFonts w:ascii="Times New Roman" w:hAnsi="Times New Roman" w:cs="Times New Roman"/>
          <w:b/>
          <w:sz w:val="28"/>
          <w:szCs w:val="28"/>
          <w:u w:val="single"/>
        </w:rPr>
        <w:t>Меры административной ответственности</w:t>
      </w:r>
      <w:r w:rsidR="00A95A87" w:rsidRPr="0033648E">
        <w:rPr>
          <w:rFonts w:ascii="Times New Roman" w:hAnsi="Times New Roman" w:cs="Times New Roman"/>
          <w:b/>
          <w:sz w:val="28"/>
          <w:szCs w:val="28"/>
        </w:rPr>
        <w:t xml:space="preserve"> (Кодекс Приднестровской Молдавской Республики об административных правонарушениях):</w:t>
      </w:r>
    </w:p>
    <w:p w:rsidR="00A95A87" w:rsidRPr="0033648E" w:rsidRDefault="00A95A87" w:rsidP="0033648E">
      <w:pPr>
        <w:pStyle w:val="a3"/>
        <w:numPr>
          <w:ilvl w:val="0"/>
          <w:numId w:val="1"/>
        </w:numPr>
        <w:ind w:left="426"/>
        <w:jc w:val="both"/>
        <w:rPr>
          <w:rFonts w:ascii="Times New Roman" w:hAnsi="Times New Roman" w:cs="Times New Roman"/>
          <w:sz w:val="28"/>
          <w:szCs w:val="28"/>
        </w:rPr>
      </w:pPr>
      <w:r w:rsidRPr="0033648E">
        <w:rPr>
          <w:rFonts w:ascii="Times New Roman" w:hAnsi="Times New Roman" w:cs="Times New Roman"/>
          <w:sz w:val="28"/>
          <w:szCs w:val="28"/>
        </w:rPr>
        <w:t>административный штраф в размере от 20 (двадцати) до 50 (пятидесяти) РУ МЗП (с 16 лет) (ч.1 ст.5.61 «Оскорбление»)</w:t>
      </w:r>
      <w:r w:rsidR="00814CB7" w:rsidRPr="0033648E">
        <w:rPr>
          <w:rFonts w:ascii="Times New Roman" w:hAnsi="Times New Roman" w:cs="Times New Roman"/>
          <w:sz w:val="28"/>
          <w:szCs w:val="28"/>
        </w:rPr>
        <w:t>;</w:t>
      </w:r>
    </w:p>
    <w:p w:rsidR="00A95A87" w:rsidRPr="0033648E" w:rsidRDefault="00A95A87" w:rsidP="001466A0">
      <w:pPr>
        <w:pStyle w:val="a3"/>
        <w:numPr>
          <w:ilvl w:val="0"/>
          <w:numId w:val="1"/>
        </w:numPr>
        <w:ind w:left="426"/>
        <w:jc w:val="both"/>
        <w:rPr>
          <w:rFonts w:ascii="Times New Roman" w:hAnsi="Times New Roman" w:cs="Times New Roman"/>
          <w:sz w:val="28"/>
          <w:szCs w:val="28"/>
        </w:rPr>
      </w:pPr>
      <w:r w:rsidRPr="0033648E">
        <w:rPr>
          <w:rFonts w:ascii="Times New Roman" w:hAnsi="Times New Roman" w:cs="Times New Roman"/>
          <w:sz w:val="28"/>
          <w:szCs w:val="28"/>
        </w:rPr>
        <w:t>административный штраф в размере от 70 (семидесяти) до 150 (ста пятидесяти) РУ МЗП (с 16 лет) (ч.2 ст.5.61 «Оскорбление, содержащееся в публичном выступлении, публично демонстрирующемся произведении или средствах массовой информации»)</w:t>
      </w:r>
      <w:r w:rsidR="00814CB7" w:rsidRPr="0033648E">
        <w:rPr>
          <w:rFonts w:ascii="Times New Roman" w:hAnsi="Times New Roman" w:cs="Times New Roman"/>
          <w:sz w:val="28"/>
          <w:szCs w:val="28"/>
        </w:rPr>
        <w:t>;</w:t>
      </w:r>
    </w:p>
    <w:p w:rsidR="00814CB7" w:rsidRPr="0033648E" w:rsidRDefault="00814CB7" w:rsidP="001466A0">
      <w:pPr>
        <w:pStyle w:val="a3"/>
        <w:numPr>
          <w:ilvl w:val="0"/>
          <w:numId w:val="1"/>
        </w:numPr>
        <w:ind w:left="426"/>
        <w:jc w:val="both"/>
        <w:rPr>
          <w:rFonts w:ascii="Times New Roman" w:hAnsi="Times New Roman" w:cs="Times New Roman"/>
          <w:sz w:val="28"/>
          <w:szCs w:val="28"/>
        </w:rPr>
      </w:pPr>
      <w:r w:rsidRPr="0033648E">
        <w:rPr>
          <w:rFonts w:ascii="Times New Roman" w:hAnsi="Times New Roman" w:cs="Times New Roman"/>
          <w:sz w:val="28"/>
          <w:szCs w:val="28"/>
        </w:rPr>
        <w:t>административный штраф в размере от 10 (десяти) до 30 (тридцати) РУ МЗП (ч.1 ст. 5.62 «Клевета»);</w:t>
      </w:r>
    </w:p>
    <w:p w:rsidR="00814CB7" w:rsidRPr="0033648E" w:rsidRDefault="00814CB7" w:rsidP="001466A0">
      <w:pPr>
        <w:pStyle w:val="a3"/>
        <w:numPr>
          <w:ilvl w:val="0"/>
          <w:numId w:val="1"/>
        </w:numPr>
        <w:ind w:left="426"/>
        <w:jc w:val="both"/>
        <w:rPr>
          <w:rFonts w:ascii="Times New Roman" w:hAnsi="Times New Roman" w:cs="Times New Roman"/>
          <w:sz w:val="28"/>
          <w:szCs w:val="28"/>
        </w:rPr>
      </w:pPr>
      <w:r w:rsidRPr="0033648E">
        <w:rPr>
          <w:rFonts w:ascii="Times New Roman" w:hAnsi="Times New Roman" w:cs="Times New Roman"/>
          <w:sz w:val="28"/>
          <w:szCs w:val="28"/>
        </w:rPr>
        <w:t>административный штраф в размере от 20 (двадцати) до 100 (ста) РУ МЗП либо обязательные работы на срок до 60 (шестидесяти) часов, либо административный арест на срок до 15 (пятнадцати) суток. (с 16 лет) (ч.1 ст. 6.11 «Причинение лёгкого или средней тяжести вреда здоровью»);</w:t>
      </w:r>
    </w:p>
    <w:p w:rsidR="00A95A87" w:rsidRPr="0033648E" w:rsidRDefault="00A95A87" w:rsidP="001466A0">
      <w:pPr>
        <w:pStyle w:val="a3"/>
        <w:numPr>
          <w:ilvl w:val="0"/>
          <w:numId w:val="1"/>
        </w:numPr>
        <w:ind w:left="426"/>
        <w:jc w:val="both"/>
        <w:rPr>
          <w:rFonts w:ascii="Times New Roman" w:hAnsi="Times New Roman" w:cs="Times New Roman"/>
          <w:sz w:val="28"/>
          <w:szCs w:val="28"/>
        </w:rPr>
      </w:pPr>
      <w:r w:rsidRPr="0033648E">
        <w:rPr>
          <w:rFonts w:ascii="Times New Roman" w:hAnsi="Times New Roman" w:cs="Times New Roman"/>
          <w:sz w:val="28"/>
          <w:szCs w:val="28"/>
        </w:rPr>
        <w:t xml:space="preserve">административный штраф в размере от 10 (десяти) до 50 (пятидесяти) РУ МЗП либо обязательные работы на срок </w:t>
      </w:r>
      <w:r w:rsidR="00814CB7" w:rsidRPr="0033648E">
        <w:rPr>
          <w:rFonts w:ascii="Times New Roman" w:hAnsi="Times New Roman" w:cs="Times New Roman"/>
          <w:sz w:val="28"/>
          <w:szCs w:val="28"/>
        </w:rPr>
        <w:t>до 60 (шестидесяти) часов</w:t>
      </w:r>
      <w:r w:rsidRPr="0033648E">
        <w:rPr>
          <w:rFonts w:ascii="Times New Roman" w:hAnsi="Times New Roman" w:cs="Times New Roman"/>
          <w:sz w:val="28"/>
          <w:szCs w:val="28"/>
        </w:rPr>
        <w:t xml:space="preserve"> (с 16 лет) (ст. 6.11.1 «Побои»)</w:t>
      </w:r>
      <w:r w:rsidR="00814CB7" w:rsidRPr="0033648E">
        <w:rPr>
          <w:rFonts w:ascii="Times New Roman" w:hAnsi="Times New Roman" w:cs="Times New Roman"/>
          <w:sz w:val="28"/>
          <w:szCs w:val="28"/>
        </w:rPr>
        <w:t>.</w:t>
      </w:r>
    </w:p>
    <w:p w:rsidR="00A95A87" w:rsidRPr="0033648E" w:rsidRDefault="0033648E" w:rsidP="00A95A87">
      <w:pPr>
        <w:jc w:val="both"/>
        <w:rPr>
          <w:rFonts w:ascii="Times New Roman" w:hAnsi="Times New Roman" w:cs="Times New Roman"/>
          <w:b/>
          <w:sz w:val="28"/>
          <w:szCs w:val="28"/>
        </w:rPr>
      </w:pPr>
      <w:r w:rsidRPr="0033648E">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w:drawing>
          <wp:anchor distT="0" distB="0" distL="114300" distR="114300" simplePos="0" relativeHeight="251660288" behindDoc="1" locked="0" layoutInCell="1" allowOverlap="1" wp14:anchorId="4B791703" wp14:editId="7F749CC3">
            <wp:simplePos x="0" y="0"/>
            <wp:positionH relativeFrom="column">
              <wp:posOffset>5424170</wp:posOffset>
            </wp:positionH>
            <wp:positionV relativeFrom="paragraph">
              <wp:posOffset>257810</wp:posOffset>
            </wp:positionV>
            <wp:extent cx="1196340" cy="1708150"/>
            <wp:effectExtent l="0" t="0" r="3810" b="6350"/>
            <wp:wrapTight wrapText="bothSides">
              <wp:wrapPolygon edited="0">
                <wp:start x="0" y="0"/>
                <wp:lineTo x="0" y="21439"/>
                <wp:lineTo x="21325" y="21439"/>
                <wp:lineTo x="21325" y="0"/>
                <wp:lineTo x="0" y="0"/>
              </wp:wrapPolygon>
            </wp:wrapTight>
            <wp:docPr id="4" name="Рисунок 4" descr="C:\Users\Hi-Tech\OneDrive\Рабочий стол\uk.2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i-Tech\OneDrive\Рабочий стол\uk.200x2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6340" cy="170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A95A87" w:rsidRPr="0033648E">
        <w:rPr>
          <w:rFonts w:ascii="Times New Roman" w:hAnsi="Times New Roman" w:cs="Times New Roman"/>
          <w:b/>
          <w:sz w:val="28"/>
          <w:szCs w:val="28"/>
          <w:u w:val="single"/>
        </w:rPr>
        <w:t>Меры уголовной ответственности</w:t>
      </w:r>
      <w:r w:rsidR="00A95A87" w:rsidRPr="0033648E">
        <w:rPr>
          <w:rFonts w:ascii="Times New Roman" w:hAnsi="Times New Roman" w:cs="Times New Roman"/>
          <w:b/>
          <w:sz w:val="28"/>
          <w:szCs w:val="28"/>
        </w:rPr>
        <w:t xml:space="preserve"> (Уголовный кодекс Приднестровской Молдавской Республики):</w:t>
      </w:r>
    </w:p>
    <w:p w:rsidR="00FD13D0" w:rsidRPr="00FD13D0" w:rsidRDefault="00FD13D0" w:rsidP="00FD13D0">
      <w:pPr>
        <w:pStyle w:val="a3"/>
        <w:numPr>
          <w:ilvl w:val="0"/>
          <w:numId w:val="2"/>
        </w:numPr>
        <w:ind w:left="426"/>
        <w:jc w:val="both"/>
        <w:rPr>
          <w:rFonts w:ascii="Times New Roman" w:hAnsi="Times New Roman" w:cs="Times New Roman"/>
          <w:sz w:val="28"/>
          <w:szCs w:val="28"/>
        </w:rPr>
      </w:pPr>
      <w:r w:rsidRPr="00FD13D0">
        <w:rPr>
          <w:rFonts w:ascii="Times New Roman" w:hAnsi="Times New Roman" w:cs="Times New Roman"/>
          <w:sz w:val="28"/>
          <w:szCs w:val="28"/>
        </w:rPr>
        <w:t xml:space="preserve">Доведение лица до самоубийства или доведение до покушения на самоубийство путем угроз, жестокого обращения или систематического унижения человеческого достоинства потерпевшего </w:t>
      </w:r>
      <w:r w:rsidRPr="00FD13D0">
        <w:rPr>
          <w:rFonts w:ascii="Times New Roman" w:hAnsi="Times New Roman" w:cs="Times New Roman"/>
          <w:b/>
          <w:i/>
          <w:sz w:val="28"/>
          <w:szCs w:val="28"/>
        </w:rPr>
        <w:t>наказываются</w:t>
      </w:r>
      <w:r w:rsidRPr="00FD13D0">
        <w:rPr>
          <w:rFonts w:ascii="Times New Roman" w:hAnsi="Times New Roman" w:cs="Times New Roman"/>
          <w:sz w:val="28"/>
          <w:szCs w:val="28"/>
        </w:rPr>
        <w:t xml:space="preserve"> лишением свободы на срок до 5 (пяти) лет (с 16 лет) (ст. 109 «Доведение до самоубийства»);</w:t>
      </w:r>
    </w:p>
    <w:p w:rsidR="00FD13D0" w:rsidRPr="00FD13D0" w:rsidRDefault="00FD13D0" w:rsidP="00FD13D0">
      <w:pPr>
        <w:pStyle w:val="a3"/>
        <w:numPr>
          <w:ilvl w:val="0"/>
          <w:numId w:val="2"/>
        </w:numPr>
        <w:ind w:left="426"/>
        <w:jc w:val="both"/>
        <w:rPr>
          <w:rFonts w:ascii="Times New Roman" w:hAnsi="Times New Roman" w:cs="Times New Roman"/>
          <w:sz w:val="28"/>
          <w:szCs w:val="28"/>
        </w:rPr>
      </w:pPr>
      <w:r w:rsidRPr="00FD13D0">
        <w:rPr>
          <w:rFonts w:ascii="Times New Roman" w:hAnsi="Times New Roman" w:cs="Times New Roman"/>
          <w:sz w:val="28"/>
          <w:szCs w:val="28"/>
        </w:rPr>
        <w:t xml:space="preserve">Умышленное причинение средней тяжести вреда здоровью, не опасного для жизни человека, но вызвавшего длительное расстройство здоровья или значительную стойкую утрату общей трудоспособности менее чем на одну треть </w:t>
      </w:r>
      <w:r w:rsidRPr="00FD13D0">
        <w:rPr>
          <w:rFonts w:ascii="Times New Roman" w:hAnsi="Times New Roman" w:cs="Times New Roman"/>
          <w:b/>
          <w:i/>
          <w:sz w:val="28"/>
          <w:szCs w:val="28"/>
        </w:rPr>
        <w:t>наказывается</w:t>
      </w:r>
      <w:r w:rsidRPr="00FD13D0">
        <w:rPr>
          <w:rFonts w:ascii="Times New Roman" w:hAnsi="Times New Roman" w:cs="Times New Roman"/>
          <w:sz w:val="28"/>
          <w:szCs w:val="28"/>
        </w:rPr>
        <w:t xml:space="preserve"> лишением свободы на </w:t>
      </w:r>
      <w:r w:rsidRPr="00FD13D0">
        <w:rPr>
          <w:rFonts w:ascii="Times New Roman" w:hAnsi="Times New Roman" w:cs="Times New Roman"/>
          <w:sz w:val="28"/>
          <w:szCs w:val="28"/>
        </w:rPr>
        <w:lastRenderedPageBreak/>
        <w:t>срок до 3 (трех) лет. (с 14 лет) (ст. 111 «Умышленное причинение средней тяжести вреда здоровью»);</w:t>
      </w:r>
    </w:p>
    <w:p w:rsidR="00FD13D0" w:rsidRPr="00FD13D0" w:rsidRDefault="00FD13D0" w:rsidP="00FD13D0">
      <w:pPr>
        <w:pStyle w:val="a3"/>
        <w:numPr>
          <w:ilvl w:val="0"/>
          <w:numId w:val="2"/>
        </w:numPr>
        <w:ind w:left="426"/>
        <w:jc w:val="both"/>
        <w:rPr>
          <w:rFonts w:ascii="Times New Roman" w:hAnsi="Times New Roman" w:cs="Times New Roman"/>
          <w:sz w:val="28"/>
          <w:szCs w:val="28"/>
        </w:rPr>
      </w:pPr>
      <w:r w:rsidRPr="00FD13D0">
        <w:rPr>
          <w:rFonts w:ascii="Times New Roman" w:hAnsi="Times New Roman" w:cs="Times New Roman"/>
          <w:sz w:val="28"/>
          <w:szCs w:val="28"/>
        </w:rPr>
        <w:t xml:space="preserve">Причинение физических или психических страданий путем систематического нанесения побоев либо иными насильственными действиями </w:t>
      </w:r>
      <w:r w:rsidRPr="00FD13D0">
        <w:rPr>
          <w:rFonts w:ascii="Times New Roman" w:hAnsi="Times New Roman" w:cs="Times New Roman"/>
          <w:b/>
          <w:i/>
          <w:sz w:val="28"/>
          <w:szCs w:val="28"/>
        </w:rPr>
        <w:t>наказывается</w:t>
      </w:r>
      <w:r w:rsidRPr="00FD13D0">
        <w:rPr>
          <w:rFonts w:ascii="Times New Roman" w:hAnsi="Times New Roman" w:cs="Times New Roman"/>
          <w:sz w:val="28"/>
          <w:szCs w:val="28"/>
        </w:rPr>
        <w:t xml:space="preserve"> лишением свободы на срок до 3 (трех) лет (с 16 лет) (ст. 114 «Истязание»);</w:t>
      </w:r>
    </w:p>
    <w:p w:rsidR="00FD13D0" w:rsidRPr="00FD13D0" w:rsidRDefault="00FD13D0" w:rsidP="00FD13D0">
      <w:pPr>
        <w:pStyle w:val="a3"/>
        <w:numPr>
          <w:ilvl w:val="0"/>
          <w:numId w:val="2"/>
        </w:numPr>
        <w:ind w:left="426"/>
        <w:jc w:val="both"/>
        <w:rPr>
          <w:rFonts w:ascii="Times New Roman" w:hAnsi="Times New Roman" w:cs="Times New Roman"/>
          <w:sz w:val="28"/>
          <w:szCs w:val="28"/>
        </w:rPr>
      </w:pPr>
      <w:r w:rsidRPr="00FD13D0">
        <w:rPr>
          <w:rFonts w:ascii="Times New Roman" w:hAnsi="Times New Roman" w:cs="Times New Roman"/>
          <w:sz w:val="28"/>
          <w:szCs w:val="28"/>
        </w:rPr>
        <w:t xml:space="preserve">Воспрепятствование не противоречащей закону деятельности религиозных организаций или совершению религиозных обрядов, если они не нарушают общественный порядок и не сопровождаются посягательствами на права граждан </w:t>
      </w:r>
      <w:r w:rsidRPr="00FD13D0">
        <w:rPr>
          <w:rFonts w:ascii="Times New Roman" w:hAnsi="Times New Roman" w:cs="Times New Roman"/>
          <w:b/>
          <w:i/>
          <w:sz w:val="28"/>
          <w:szCs w:val="28"/>
        </w:rPr>
        <w:t>наказывается</w:t>
      </w:r>
      <w:r w:rsidRPr="00FD13D0">
        <w:rPr>
          <w:rFonts w:ascii="Times New Roman" w:hAnsi="Times New Roman" w:cs="Times New Roman"/>
          <w:sz w:val="28"/>
          <w:szCs w:val="28"/>
        </w:rPr>
        <w:t xml:space="preserve"> штрафом в размере до 700 (семисот) расчетных уровней минимальной заработной платы либо обязательными работами на срок от 120 (ста двадцати) до 180 (ста восьмидесяти) часов, либо исправительными работами на срок до 1 (одного) года (с 16 лет) (ст. 144 «Воспрепятствование осуществлению права на свободу совести и вероисповеданий»);</w:t>
      </w:r>
    </w:p>
    <w:p w:rsidR="00FD13D0" w:rsidRPr="00FD13D0" w:rsidRDefault="00FD13D0" w:rsidP="00FD13D0">
      <w:pPr>
        <w:pStyle w:val="a3"/>
        <w:numPr>
          <w:ilvl w:val="0"/>
          <w:numId w:val="2"/>
        </w:numPr>
        <w:ind w:left="426"/>
        <w:jc w:val="both"/>
        <w:rPr>
          <w:rFonts w:ascii="Times New Roman" w:hAnsi="Times New Roman" w:cs="Times New Roman"/>
          <w:sz w:val="28"/>
          <w:szCs w:val="28"/>
        </w:rPr>
      </w:pPr>
      <w:r w:rsidRPr="00FD13D0">
        <w:rPr>
          <w:rFonts w:ascii="Times New Roman" w:hAnsi="Times New Roman" w:cs="Times New Roman"/>
          <w:sz w:val="28"/>
          <w:szCs w:val="28"/>
        </w:rPr>
        <w:t xml:space="preserve">Грабеж, то есть открытое хищение чужого имущества </w:t>
      </w:r>
      <w:r w:rsidRPr="00FD13D0">
        <w:rPr>
          <w:rFonts w:ascii="Times New Roman" w:hAnsi="Times New Roman" w:cs="Times New Roman"/>
          <w:b/>
          <w:i/>
          <w:sz w:val="28"/>
          <w:szCs w:val="28"/>
        </w:rPr>
        <w:t xml:space="preserve">наказывается </w:t>
      </w:r>
      <w:r w:rsidRPr="00FD13D0">
        <w:rPr>
          <w:rFonts w:ascii="Times New Roman" w:hAnsi="Times New Roman" w:cs="Times New Roman"/>
          <w:sz w:val="28"/>
          <w:szCs w:val="28"/>
        </w:rPr>
        <w:t>обязательными работами на срок от 180 (ста восьмидесяти) до 240 (двухсот сорока) часов, либо исправительными работами на срок до 2 (двух) лет, либо лишением свободы на срок до 4 (четырех) лет (с 14 лет) (ст. 157 «Грабеж»);</w:t>
      </w:r>
    </w:p>
    <w:p w:rsidR="00FD13D0" w:rsidRPr="00FD13D0" w:rsidRDefault="00FD13D0" w:rsidP="00FD13D0">
      <w:pPr>
        <w:pStyle w:val="a3"/>
        <w:numPr>
          <w:ilvl w:val="0"/>
          <w:numId w:val="2"/>
        </w:numPr>
        <w:ind w:left="426"/>
        <w:jc w:val="both"/>
        <w:rPr>
          <w:rFonts w:ascii="Times New Roman" w:hAnsi="Times New Roman" w:cs="Times New Roman"/>
          <w:sz w:val="28"/>
          <w:szCs w:val="28"/>
        </w:rPr>
      </w:pPr>
      <w:r w:rsidRPr="00FD13D0">
        <w:rPr>
          <w:rFonts w:ascii="Times New Roman" w:hAnsi="Times New Roman" w:cs="Times New Roman"/>
          <w:sz w:val="28"/>
          <w:szCs w:val="28"/>
        </w:rPr>
        <w:t xml:space="preserve">Вымогательство, то есть требование передачи чужого имущества или права на это имущество или совершения лицом против его воли других действий имущественного характера под угрозой применения насилия к нему и (или) к его близким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когда по характеру действий вымогателя и (или) по особенностям его личности возможность наступления неблагоприятных последствий воспринималась лицом реально </w:t>
      </w:r>
      <w:r w:rsidRPr="00FD13D0">
        <w:rPr>
          <w:rFonts w:ascii="Times New Roman" w:hAnsi="Times New Roman" w:cs="Times New Roman"/>
          <w:b/>
          <w:i/>
          <w:sz w:val="28"/>
          <w:szCs w:val="28"/>
        </w:rPr>
        <w:t>наказывается</w:t>
      </w:r>
      <w:r w:rsidRPr="00FD13D0">
        <w:rPr>
          <w:rFonts w:ascii="Times New Roman" w:hAnsi="Times New Roman" w:cs="Times New Roman"/>
          <w:b/>
          <w:sz w:val="28"/>
          <w:szCs w:val="28"/>
        </w:rPr>
        <w:t xml:space="preserve"> </w:t>
      </w:r>
      <w:r w:rsidRPr="00FD13D0">
        <w:rPr>
          <w:rFonts w:ascii="Times New Roman" w:hAnsi="Times New Roman" w:cs="Times New Roman"/>
          <w:sz w:val="28"/>
          <w:szCs w:val="28"/>
        </w:rPr>
        <w:t>штрафом в размере до 2000 (двух тысяч) расчетных уровней минимальной заработной платы либо обязательными работами на срок от 120 (ста двадцати) до 180 (ста восьмидесяти) часов, либо исправительными работами на срок от 6 (шести) месяцев до 1 (одного) года, либо лишением свободы на срок до 4 (четырех) лет со штрафом в размере до 300 (трехсот) расчетных уровней минимальной заработной платы либо без такового (с 14 лет) (ст. 159 «Вымогательство»);</w:t>
      </w:r>
    </w:p>
    <w:p w:rsidR="00FD13D0" w:rsidRPr="00FD13D0" w:rsidRDefault="00FD13D0" w:rsidP="00FD13D0">
      <w:pPr>
        <w:pStyle w:val="a3"/>
        <w:numPr>
          <w:ilvl w:val="0"/>
          <w:numId w:val="2"/>
        </w:numPr>
        <w:ind w:left="426"/>
        <w:jc w:val="both"/>
        <w:rPr>
          <w:rFonts w:ascii="Times New Roman" w:hAnsi="Times New Roman" w:cs="Times New Roman"/>
          <w:sz w:val="28"/>
          <w:szCs w:val="28"/>
        </w:rPr>
      </w:pPr>
      <w:r w:rsidRPr="00FD13D0">
        <w:rPr>
          <w:rFonts w:ascii="Times New Roman" w:hAnsi="Times New Roman" w:cs="Times New Roman"/>
          <w:sz w:val="28"/>
          <w:szCs w:val="28"/>
        </w:rPr>
        <w:t xml:space="preserve">Хулиганство, то есть грубое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 </w:t>
      </w:r>
      <w:r w:rsidRPr="00FD13D0">
        <w:rPr>
          <w:rFonts w:ascii="Times New Roman" w:hAnsi="Times New Roman" w:cs="Times New Roman"/>
          <w:b/>
          <w:i/>
          <w:sz w:val="28"/>
          <w:szCs w:val="28"/>
        </w:rPr>
        <w:t>наказывается</w:t>
      </w:r>
      <w:r w:rsidRPr="00FD13D0">
        <w:rPr>
          <w:rFonts w:ascii="Times New Roman" w:hAnsi="Times New Roman" w:cs="Times New Roman"/>
          <w:sz w:val="28"/>
          <w:szCs w:val="28"/>
        </w:rPr>
        <w:t xml:space="preserve"> обязательными работами на срок от 120 (ста двадцати) до 180 (ста восьмидесяти) часов либо исправительными работами на срок от 6 (шести) месяцев до 1 (одного) года, либо лишением свободы на срок до 2 (двух) лет (с 14 лет) (ст. 211 «Хулиганство»);</w:t>
      </w:r>
    </w:p>
    <w:p w:rsidR="00FD13D0" w:rsidRPr="00FD13D0" w:rsidRDefault="00FD13D0" w:rsidP="00FD13D0">
      <w:pPr>
        <w:pStyle w:val="a3"/>
        <w:numPr>
          <w:ilvl w:val="0"/>
          <w:numId w:val="2"/>
        </w:numPr>
        <w:ind w:left="426"/>
        <w:jc w:val="both"/>
        <w:rPr>
          <w:rFonts w:ascii="Times New Roman" w:hAnsi="Times New Roman" w:cs="Times New Roman"/>
          <w:sz w:val="28"/>
          <w:szCs w:val="28"/>
        </w:rPr>
      </w:pPr>
      <w:r w:rsidRPr="00FD13D0">
        <w:rPr>
          <w:rFonts w:ascii="Times New Roman" w:hAnsi="Times New Roman" w:cs="Times New Roman"/>
          <w:sz w:val="28"/>
          <w:szCs w:val="28"/>
        </w:rPr>
        <w:lastRenderedPageBreak/>
        <w:t xml:space="preserve">Действия, направленные на возбуждение ненависти либо вражды, а также на унижение достоинства человека либо группы лиц, а равно пропаганда исключительности, превосходства либо неполноценности граждан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w:t>
      </w:r>
      <w:r w:rsidRPr="00FD13D0">
        <w:rPr>
          <w:rFonts w:ascii="Times New Roman" w:hAnsi="Times New Roman" w:cs="Times New Roman"/>
          <w:b/>
          <w:sz w:val="28"/>
          <w:szCs w:val="28"/>
        </w:rPr>
        <w:t>включая глобальную сеть Интернет</w:t>
      </w:r>
      <w:r w:rsidRPr="00FD13D0">
        <w:rPr>
          <w:rFonts w:ascii="Times New Roman" w:hAnsi="Times New Roman" w:cs="Times New Roman"/>
          <w:sz w:val="28"/>
          <w:szCs w:val="28"/>
        </w:rPr>
        <w:t xml:space="preserve"> </w:t>
      </w:r>
      <w:r w:rsidRPr="00FD13D0">
        <w:rPr>
          <w:rFonts w:ascii="Times New Roman" w:hAnsi="Times New Roman" w:cs="Times New Roman"/>
          <w:b/>
          <w:i/>
          <w:sz w:val="28"/>
          <w:szCs w:val="28"/>
        </w:rPr>
        <w:t xml:space="preserve">наказываются </w:t>
      </w:r>
      <w:r w:rsidRPr="00FD13D0">
        <w:rPr>
          <w:rFonts w:ascii="Times New Roman" w:hAnsi="Times New Roman" w:cs="Times New Roman"/>
          <w:sz w:val="28"/>
          <w:szCs w:val="28"/>
        </w:rPr>
        <w:t>штрафом в размере от 1 700 (одной тысячи семисот) до 3 000 (трех тысяч) расчетных уровней минимальной заработной платы либо обязательными работами на срок до 180 (ста восьмидесяти) часов, либо исправительными работами на срок до 1 (одного) года, либо лишением свободы на срок до 3 (трех) лет. (с 16 лет) (ст. 278 «Возбуждение национальной, расовой, религиозной вражды»).</w:t>
      </w:r>
    </w:p>
    <w:p w:rsidR="00814CB7" w:rsidRPr="0033648E" w:rsidRDefault="00C1496E" w:rsidP="00C1496E">
      <w:pPr>
        <w:ind w:firstLine="709"/>
        <w:jc w:val="both"/>
        <w:rPr>
          <w:rFonts w:ascii="Times New Roman" w:hAnsi="Times New Roman" w:cs="Times New Roman"/>
          <w:sz w:val="28"/>
          <w:szCs w:val="28"/>
        </w:rPr>
      </w:pPr>
      <w:r w:rsidRPr="0033648E">
        <w:rPr>
          <w:rFonts w:ascii="Times New Roman" w:hAnsi="Times New Roman" w:cs="Times New Roman"/>
          <w:sz w:val="28"/>
          <w:szCs w:val="28"/>
        </w:rPr>
        <w:t>В связи с ненадлежащим воспитанием несовершеннолетних может быть поставлен вопрос и об ответственности их родителей по ч.1 ст. 5.59 Кодекса Приднестровской Молдавской Республики об административных правонарушениях.</w:t>
      </w:r>
    </w:p>
    <w:p w:rsidR="00C1496E" w:rsidRDefault="00C1496E" w:rsidP="00C1496E">
      <w:pPr>
        <w:ind w:firstLine="709"/>
        <w:jc w:val="both"/>
        <w:rPr>
          <w:rFonts w:ascii="Times New Roman" w:hAnsi="Times New Roman" w:cs="Times New Roman"/>
          <w:sz w:val="28"/>
          <w:szCs w:val="28"/>
        </w:rPr>
      </w:pPr>
      <w:r w:rsidRPr="0033648E">
        <w:rPr>
          <w:rFonts w:ascii="Times New Roman" w:hAnsi="Times New Roman" w:cs="Times New Roman"/>
          <w:sz w:val="28"/>
          <w:szCs w:val="28"/>
        </w:rPr>
        <w:t>За неисполнение своих должностных обязанностей руководитель и работники образовательной организации также могут быть привлечены к дисциплинарной, административной и уголовной ответственности.</w:t>
      </w:r>
    </w:p>
    <w:p w:rsidR="00FD13D0" w:rsidRDefault="00B45087" w:rsidP="00C1496E">
      <w:pPr>
        <w:ind w:firstLine="709"/>
        <w:jc w:val="both"/>
        <w:rPr>
          <w:rFonts w:ascii="Times New Roman" w:hAnsi="Times New Roman" w:cs="Times New Roman"/>
          <w:b/>
          <w:sz w:val="28"/>
          <w:szCs w:val="28"/>
        </w:rPr>
      </w:pPr>
      <w:r w:rsidRPr="0033648E">
        <w:rPr>
          <w:rFonts w:ascii="Times New Roman" w:hAnsi="Times New Roman" w:cs="Times New Roman"/>
          <w:b/>
          <w:sz w:val="28"/>
          <w:szCs w:val="28"/>
          <w:u w:val="single"/>
        </w:rPr>
        <w:t xml:space="preserve">Меры </w:t>
      </w:r>
      <w:r>
        <w:rPr>
          <w:rFonts w:ascii="Times New Roman" w:hAnsi="Times New Roman" w:cs="Times New Roman"/>
          <w:b/>
          <w:sz w:val="28"/>
          <w:szCs w:val="28"/>
          <w:u w:val="single"/>
        </w:rPr>
        <w:t>гражданско-правовой</w:t>
      </w:r>
      <w:r w:rsidRPr="0033648E">
        <w:rPr>
          <w:rFonts w:ascii="Times New Roman" w:hAnsi="Times New Roman" w:cs="Times New Roman"/>
          <w:b/>
          <w:sz w:val="28"/>
          <w:szCs w:val="28"/>
          <w:u w:val="single"/>
        </w:rPr>
        <w:t xml:space="preserve"> ответственности</w:t>
      </w:r>
      <w:r w:rsidRPr="0033648E">
        <w:rPr>
          <w:rFonts w:ascii="Times New Roman" w:hAnsi="Times New Roman" w:cs="Times New Roman"/>
          <w:b/>
          <w:sz w:val="28"/>
          <w:szCs w:val="28"/>
        </w:rPr>
        <w:t xml:space="preserve"> (</w:t>
      </w:r>
      <w:r>
        <w:rPr>
          <w:rFonts w:ascii="Times New Roman" w:hAnsi="Times New Roman" w:cs="Times New Roman"/>
          <w:b/>
          <w:sz w:val="28"/>
          <w:szCs w:val="28"/>
        </w:rPr>
        <w:t xml:space="preserve">Гражданский </w:t>
      </w:r>
      <w:r w:rsidRPr="0033648E">
        <w:rPr>
          <w:rFonts w:ascii="Times New Roman" w:hAnsi="Times New Roman" w:cs="Times New Roman"/>
          <w:b/>
          <w:sz w:val="28"/>
          <w:szCs w:val="28"/>
        </w:rPr>
        <w:t xml:space="preserve"> кодекс Приднестровской Молдавской Республики</w:t>
      </w:r>
      <w:r w:rsidR="004978E7">
        <w:rPr>
          <w:rFonts w:ascii="Times New Roman" w:hAnsi="Times New Roman" w:cs="Times New Roman"/>
          <w:b/>
          <w:sz w:val="28"/>
          <w:szCs w:val="28"/>
        </w:rPr>
        <w:t>)</w:t>
      </w:r>
    </w:p>
    <w:p w:rsidR="003C783C" w:rsidRPr="00B15E37" w:rsidRDefault="00905A18" w:rsidP="00B15E37">
      <w:pPr>
        <w:pStyle w:val="a3"/>
        <w:numPr>
          <w:ilvl w:val="0"/>
          <w:numId w:val="7"/>
        </w:numPr>
        <w:ind w:left="426" w:hanging="284"/>
        <w:rPr>
          <w:rFonts w:ascii="Times New Roman" w:hAnsi="Times New Roman" w:cs="Times New Roman"/>
          <w:sz w:val="28"/>
          <w:szCs w:val="28"/>
        </w:rPr>
      </w:pPr>
      <w:r w:rsidRPr="00905A18">
        <w:rPr>
          <w:noProof/>
          <w:lang w:eastAsia="ru-RU"/>
        </w:rPr>
        <w:drawing>
          <wp:anchor distT="0" distB="0" distL="114300" distR="114300" simplePos="0" relativeHeight="251661312" behindDoc="1" locked="0" layoutInCell="1" allowOverlap="1" wp14:anchorId="3CA4285A" wp14:editId="00ACE189">
            <wp:simplePos x="0" y="0"/>
            <wp:positionH relativeFrom="column">
              <wp:posOffset>5502275</wp:posOffset>
            </wp:positionH>
            <wp:positionV relativeFrom="paragraph">
              <wp:posOffset>-4445</wp:posOffset>
            </wp:positionV>
            <wp:extent cx="977900" cy="1384300"/>
            <wp:effectExtent l="0" t="0" r="0" b="6350"/>
            <wp:wrapTight wrapText="bothSides">
              <wp:wrapPolygon edited="0">
                <wp:start x="0" y="0"/>
                <wp:lineTo x="0" y="21402"/>
                <wp:lineTo x="21039" y="21402"/>
                <wp:lineTo x="21039" y="0"/>
                <wp:lineTo x="0" y="0"/>
              </wp:wrapPolygon>
            </wp:wrapTight>
            <wp:docPr id="3" name="Рисунок 3" descr="Гражданский кодекс ПМ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ражданский кодекс ПМР"/>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900" cy="138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4CBE" w:rsidRPr="00B15E37">
        <w:rPr>
          <w:rFonts w:ascii="Times New Roman" w:hAnsi="Times New Roman" w:cs="Times New Roman"/>
          <w:sz w:val="28"/>
          <w:szCs w:val="28"/>
        </w:rPr>
        <w:t>Если чьё-то право нарушили, этот человек может требовать, чтобы ему полностью возместили причинённый вред, если закон или договор не устанавливают меньшую сумму.</w:t>
      </w:r>
      <w:r w:rsidR="00FF58FA" w:rsidRPr="00B15E37">
        <w:rPr>
          <w:rFonts w:ascii="Times New Roman" w:hAnsi="Times New Roman" w:cs="Times New Roman"/>
          <w:sz w:val="28"/>
          <w:szCs w:val="28"/>
        </w:rPr>
        <w:t xml:space="preserve"> </w:t>
      </w:r>
      <w:r w:rsidR="00A74CBE" w:rsidRPr="00B15E37">
        <w:rPr>
          <w:rFonts w:ascii="Times New Roman" w:hAnsi="Times New Roman" w:cs="Times New Roman"/>
          <w:sz w:val="28"/>
          <w:szCs w:val="28"/>
        </w:rPr>
        <w:t>К примеру:</w:t>
      </w:r>
      <w:r w:rsidR="00FF58FA" w:rsidRPr="00B15E37">
        <w:rPr>
          <w:rFonts w:ascii="Times New Roman" w:hAnsi="Times New Roman" w:cs="Times New Roman"/>
          <w:sz w:val="28"/>
          <w:szCs w:val="28"/>
        </w:rPr>
        <w:t xml:space="preserve"> </w:t>
      </w:r>
      <w:r w:rsidR="00A74CBE" w:rsidRPr="00B15E37">
        <w:rPr>
          <w:rFonts w:ascii="Times New Roman" w:hAnsi="Times New Roman" w:cs="Times New Roman"/>
          <w:sz w:val="28"/>
          <w:szCs w:val="28"/>
        </w:rPr>
        <w:t xml:space="preserve">потеря или повреждение </w:t>
      </w:r>
      <w:r w:rsidR="00FF58FA" w:rsidRPr="00B15E37">
        <w:rPr>
          <w:rFonts w:ascii="Times New Roman" w:hAnsi="Times New Roman" w:cs="Times New Roman"/>
          <w:sz w:val="28"/>
          <w:szCs w:val="28"/>
        </w:rPr>
        <w:t>чужого</w:t>
      </w:r>
      <w:r w:rsidR="00A74CBE" w:rsidRPr="00B15E37">
        <w:rPr>
          <w:rFonts w:ascii="Times New Roman" w:hAnsi="Times New Roman" w:cs="Times New Roman"/>
          <w:sz w:val="28"/>
          <w:szCs w:val="28"/>
        </w:rPr>
        <w:t xml:space="preserve"> имущества</w:t>
      </w:r>
      <w:r w:rsidR="00FF58FA" w:rsidRPr="00B15E37">
        <w:rPr>
          <w:rFonts w:ascii="Times New Roman" w:hAnsi="Times New Roman" w:cs="Times New Roman"/>
          <w:sz w:val="28"/>
          <w:szCs w:val="28"/>
        </w:rPr>
        <w:t xml:space="preserve"> (ст. 15. «Возмещение убытков»)</w:t>
      </w:r>
      <w:r w:rsidR="004978E7">
        <w:rPr>
          <w:rFonts w:ascii="Times New Roman" w:hAnsi="Times New Roman" w:cs="Times New Roman"/>
          <w:sz w:val="28"/>
          <w:szCs w:val="28"/>
        </w:rPr>
        <w:t>.</w:t>
      </w:r>
    </w:p>
    <w:p w:rsidR="00FD13D0" w:rsidRPr="003C783C" w:rsidRDefault="00D339A6" w:rsidP="00B15E37">
      <w:pPr>
        <w:pStyle w:val="a3"/>
        <w:numPr>
          <w:ilvl w:val="0"/>
          <w:numId w:val="7"/>
        </w:numPr>
        <w:ind w:left="426" w:hanging="284"/>
        <w:jc w:val="both"/>
        <w:rPr>
          <w:rFonts w:ascii="Times New Roman" w:hAnsi="Times New Roman" w:cs="Times New Roman"/>
          <w:sz w:val="28"/>
          <w:szCs w:val="28"/>
        </w:rPr>
      </w:pPr>
      <w:r w:rsidRPr="003C783C">
        <w:rPr>
          <w:rFonts w:ascii="Times New Roman" w:hAnsi="Times New Roman" w:cs="Times New Roman"/>
          <w:sz w:val="28"/>
          <w:szCs w:val="28"/>
        </w:rPr>
        <w:t>Причинение морального вреда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w:t>
      </w:r>
      <w:r w:rsidR="004978E7">
        <w:rPr>
          <w:rFonts w:ascii="Times New Roman" w:hAnsi="Times New Roman" w:cs="Times New Roman"/>
          <w:sz w:val="28"/>
          <w:szCs w:val="28"/>
        </w:rPr>
        <w:t>ой компенсации указанного вреда</w:t>
      </w:r>
      <w:r w:rsidRPr="003C783C">
        <w:rPr>
          <w:rFonts w:ascii="Times New Roman" w:hAnsi="Times New Roman" w:cs="Times New Roman"/>
          <w:sz w:val="28"/>
          <w:szCs w:val="28"/>
        </w:rPr>
        <w:t xml:space="preserve"> </w:t>
      </w:r>
      <w:r w:rsidR="004C5BE4" w:rsidRPr="003C783C">
        <w:rPr>
          <w:rFonts w:ascii="Times New Roman" w:hAnsi="Times New Roman" w:cs="Times New Roman"/>
          <w:sz w:val="28"/>
          <w:szCs w:val="28"/>
        </w:rPr>
        <w:t>(ст.</w:t>
      </w:r>
      <w:r w:rsidRPr="003C783C">
        <w:rPr>
          <w:rFonts w:ascii="Times New Roman" w:hAnsi="Times New Roman" w:cs="Times New Roman"/>
          <w:sz w:val="28"/>
          <w:szCs w:val="28"/>
        </w:rPr>
        <w:t xml:space="preserve"> 167. </w:t>
      </w:r>
      <w:r w:rsidR="004C5BE4" w:rsidRPr="003C783C">
        <w:rPr>
          <w:rFonts w:ascii="Times New Roman" w:hAnsi="Times New Roman" w:cs="Times New Roman"/>
          <w:sz w:val="28"/>
          <w:szCs w:val="28"/>
        </w:rPr>
        <w:t>«</w:t>
      </w:r>
      <w:r w:rsidRPr="003C783C">
        <w:rPr>
          <w:rFonts w:ascii="Times New Roman" w:hAnsi="Times New Roman" w:cs="Times New Roman"/>
          <w:sz w:val="28"/>
          <w:szCs w:val="28"/>
        </w:rPr>
        <w:t>Компенсация морального вреда</w:t>
      </w:r>
      <w:r w:rsidR="004C5BE4" w:rsidRPr="003C783C">
        <w:rPr>
          <w:rFonts w:ascii="Times New Roman" w:hAnsi="Times New Roman" w:cs="Times New Roman"/>
          <w:sz w:val="28"/>
          <w:szCs w:val="28"/>
        </w:rPr>
        <w:t>»)</w:t>
      </w:r>
      <w:r w:rsidR="004978E7">
        <w:rPr>
          <w:rFonts w:ascii="Times New Roman" w:hAnsi="Times New Roman" w:cs="Times New Roman"/>
          <w:sz w:val="28"/>
          <w:szCs w:val="28"/>
        </w:rPr>
        <w:t>.</w:t>
      </w:r>
    </w:p>
    <w:p w:rsidR="00DC5E12" w:rsidRPr="009C7403" w:rsidRDefault="00DC5E12" w:rsidP="00DC5E12">
      <w:pPr>
        <w:ind w:firstLine="709"/>
        <w:jc w:val="center"/>
        <w:rPr>
          <w:rFonts w:cs="Times New Roman"/>
          <w:b/>
          <w:sz w:val="32"/>
          <w:szCs w:val="28"/>
        </w:rPr>
      </w:pPr>
      <w:r w:rsidRPr="005E1ADC">
        <w:rPr>
          <w:rFonts w:ascii="Cambria" w:hAnsi="Cambria" w:cs="Cambria"/>
          <w:b/>
          <w:sz w:val="32"/>
          <w:szCs w:val="28"/>
        </w:rPr>
        <w:t>ЗА</w:t>
      </w:r>
      <w:r w:rsidRPr="005E1ADC">
        <w:rPr>
          <w:rFonts w:ascii="Algerian" w:hAnsi="Algerian" w:cs="Times New Roman"/>
          <w:b/>
          <w:sz w:val="32"/>
          <w:szCs w:val="28"/>
        </w:rPr>
        <w:t xml:space="preserve"> </w:t>
      </w:r>
      <w:r w:rsidRPr="005E1ADC">
        <w:rPr>
          <w:rFonts w:ascii="Cambria" w:hAnsi="Cambria" w:cs="Cambria"/>
          <w:b/>
          <w:sz w:val="32"/>
          <w:szCs w:val="28"/>
        </w:rPr>
        <w:t>ПОМОЩЬЮ</w:t>
      </w:r>
      <w:r w:rsidRPr="005E1ADC">
        <w:rPr>
          <w:rFonts w:ascii="Algerian" w:hAnsi="Algerian" w:cs="Times New Roman"/>
          <w:b/>
          <w:sz w:val="32"/>
          <w:szCs w:val="28"/>
        </w:rPr>
        <w:t xml:space="preserve"> </w:t>
      </w:r>
      <w:r w:rsidRPr="005E1ADC">
        <w:rPr>
          <w:rFonts w:ascii="Cambria" w:hAnsi="Cambria" w:cs="Cambria"/>
          <w:b/>
          <w:sz w:val="32"/>
          <w:szCs w:val="28"/>
        </w:rPr>
        <w:t>МОЖНО</w:t>
      </w:r>
      <w:r w:rsidRPr="005E1ADC">
        <w:rPr>
          <w:rFonts w:ascii="Algerian" w:hAnsi="Algerian" w:cs="Times New Roman"/>
          <w:b/>
          <w:sz w:val="32"/>
          <w:szCs w:val="28"/>
        </w:rPr>
        <w:t xml:space="preserve"> </w:t>
      </w:r>
      <w:r w:rsidRPr="005E1ADC">
        <w:rPr>
          <w:rFonts w:ascii="Cambria" w:hAnsi="Cambria" w:cs="Cambria"/>
          <w:b/>
          <w:sz w:val="32"/>
          <w:szCs w:val="28"/>
        </w:rPr>
        <w:t>ОБРАТИТЬСЯ</w:t>
      </w:r>
      <w:r w:rsidR="009C7403" w:rsidRPr="009C7403">
        <w:rPr>
          <w:rFonts w:ascii="Cambria" w:hAnsi="Cambria" w:cs="Cambria"/>
          <w:b/>
          <w:sz w:val="32"/>
          <w:szCs w:val="28"/>
        </w:rPr>
        <w:t xml:space="preserve"> в социально-психологическую службу или </w:t>
      </w:r>
      <w:r w:rsidR="00FD6E65">
        <w:rPr>
          <w:rFonts w:ascii="Cambria" w:hAnsi="Cambria" w:cs="Cambria"/>
          <w:b/>
          <w:sz w:val="32"/>
          <w:szCs w:val="28"/>
        </w:rPr>
        <w:t>в</w:t>
      </w:r>
      <w:r w:rsidR="009C7403" w:rsidRPr="009C7403">
        <w:rPr>
          <w:rFonts w:ascii="Cambria" w:hAnsi="Cambria" w:cs="Cambria"/>
          <w:b/>
          <w:sz w:val="32"/>
          <w:szCs w:val="28"/>
        </w:rPr>
        <w:t xml:space="preserve"> администраци</w:t>
      </w:r>
      <w:r w:rsidR="00FD6E65">
        <w:rPr>
          <w:rFonts w:ascii="Cambria" w:hAnsi="Cambria" w:cs="Cambria"/>
          <w:b/>
          <w:sz w:val="32"/>
          <w:szCs w:val="28"/>
        </w:rPr>
        <w:t>ю</w:t>
      </w:r>
      <w:r w:rsidR="009C7403">
        <w:rPr>
          <w:rFonts w:ascii="Cambria" w:hAnsi="Cambria" w:cs="Cambria"/>
          <w:b/>
          <w:sz w:val="32"/>
          <w:szCs w:val="28"/>
        </w:rPr>
        <w:t xml:space="preserve"> школы</w:t>
      </w:r>
    </w:p>
    <w:p w:rsidR="00FD13D0" w:rsidRDefault="00FD13D0" w:rsidP="00FD13D0">
      <w:pPr>
        <w:jc w:val="both"/>
        <w:rPr>
          <w:rFonts w:ascii="Times New Roman" w:hAnsi="Times New Roman" w:cs="Times New Roman"/>
          <w:sz w:val="28"/>
          <w:szCs w:val="28"/>
        </w:rPr>
      </w:pPr>
    </w:p>
    <w:p w:rsidR="00FD13D0" w:rsidRPr="00DC5E12" w:rsidRDefault="00DC5E12" w:rsidP="00DC5E12">
      <w:pPr>
        <w:jc w:val="both"/>
        <w:rPr>
          <w:rFonts w:ascii="Times New Roman" w:hAnsi="Times New Roman" w:cs="Times New Roman"/>
          <w:sz w:val="24"/>
          <w:szCs w:val="28"/>
        </w:rPr>
      </w:pPr>
      <w:r w:rsidRPr="00DC5E12">
        <w:rPr>
          <w:rFonts w:ascii="Times New Roman" w:hAnsi="Times New Roman" w:cs="Times New Roman"/>
          <w:sz w:val="24"/>
          <w:szCs w:val="28"/>
        </w:rPr>
        <w:t>25 ноября 2025г</w:t>
      </w:r>
    </w:p>
    <w:p w:rsidR="00FD13D0" w:rsidRPr="00DC5E12" w:rsidRDefault="006E1ED2" w:rsidP="00DC5E12">
      <w:pPr>
        <w:spacing w:after="0" w:line="240" w:lineRule="auto"/>
        <w:jc w:val="both"/>
        <w:rPr>
          <w:rFonts w:ascii="Times New Roman" w:hAnsi="Times New Roman" w:cs="Times New Roman"/>
          <w:sz w:val="20"/>
          <w:szCs w:val="28"/>
        </w:rPr>
      </w:pPr>
      <w:r w:rsidRPr="00DC5E12">
        <w:rPr>
          <w:rFonts w:ascii="Times New Roman" w:hAnsi="Times New Roman" w:cs="Times New Roman"/>
          <w:sz w:val="20"/>
          <w:szCs w:val="28"/>
        </w:rPr>
        <w:t>Разработала и составила</w:t>
      </w:r>
    </w:p>
    <w:p w:rsidR="006E1ED2" w:rsidRPr="00DC5E12" w:rsidRDefault="006E1ED2" w:rsidP="00DC5E12">
      <w:pPr>
        <w:spacing w:after="0" w:line="240" w:lineRule="auto"/>
        <w:jc w:val="both"/>
        <w:rPr>
          <w:rFonts w:ascii="Times New Roman" w:hAnsi="Times New Roman" w:cs="Times New Roman"/>
          <w:sz w:val="20"/>
          <w:szCs w:val="20"/>
        </w:rPr>
      </w:pPr>
      <w:r w:rsidRPr="00DC5E12">
        <w:rPr>
          <w:rFonts w:ascii="Times New Roman" w:hAnsi="Times New Roman" w:cs="Times New Roman"/>
          <w:sz w:val="20"/>
          <w:szCs w:val="28"/>
        </w:rPr>
        <w:t>Педагог-психолог МОУ «БСОШ№15</w:t>
      </w:r>
      <w:r w:rsidRPr="00DC5E12">
        <w:rPr>
          <w:rFonts w:ascii="Times New Roman" w:hAnsi="Times New Roman" w:cs="Times New Roman"/>
          <w:sz w:val="20"/>
          <w:szCs w:val="20"/>
        </w:rPr>
        <w:t>»</w:t>
      </w:r>
      <w:r w:rsidR="00DC5E12" w:rsidRPr="00DC5E12">
        <w:rPr>
          <w:rFonts w:ascii="Times New Roman" w:hAnsi="Times New Roman" w:cs="Times New Roman"/>
          <w:sz w:val="20"/>
          <w:szCs w:val="20"/>
        </w:rPr>
        <w:t xml:space="preserve">                                          </w:t>
      </w:r>
      <w:r w:rsidR="00DC5E12">
        <w:rPr>
          <w:rFonts w:ascii="Times New Roman" w:hAnsi="Times New Roman" w:cs="Times New Roman"/>
          <w:sz w:val="20"/>
          <w:szCs w:val="20"/>
        </w:rPr>
        <w:t xml:space="preserve">                                           </w:t>
      </w:r>
      <w:r w:rsidR="00DC5E12" w:rsidRPr="00DC5E12">
        <w:rPr>
          <w:rFonts w:ascii="Times New Roman" w:hAnsi="Times New Roman" w:cs="Times New Roman"/>
          <w:sz w:val="20"/>
          <w:szCs w:val="20"/>
        </w:rPr>
        <w:t xml:space="preserve">               </w:t>
      </w:r>
      <w:r w:rsidRPr="00DC5E12">
        <w:rPr>
          <w:rFonts w:ascii="Times New Roman" w:hAnsi="Times New Roman" w:cs="Times New Roman"/>
          <w:sz w:val="20"/>
          <w:szCs w:val="20"/>
        </w:rPr>
        <w:t xml:space="preserve">       </w:t>
      </w:r>
      <w:proofErr w:type="spellStart"/>
      <w:r w:rsidRPr="00DC5E12">
        <w:rPr>
          <w:rFonts w:ascii="Times New Roman" w:hAnsi="Times New Roman" w:cs="Times New Roman"/>
          <w:sz w:val="20"/>
          <w:szCs w:val="20"/>
        </w:rPr>
        <w:t>Е.А.Цуркан</w:t>
      </w:r>
      <w:proofErr w:type="spellEnd"/>
    </w:p>
    <w:sectPr w:rsidR="006E1ED2" w:rsidRPr="00DC5E12" w:rsidSect="008A00A3">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434" w:rsidRDefault="00114434" w:rsidP="00FD13D0">
      <w:pPr>
        <w:spacing w:after="0" w:line="240" w:lineRule="auto"/>
      </w:pPr>
      <w:r>
        <w:separator/>
      </w:r>
    </w:p>
  </w:endnote>
  <w:endnote w:type="continuationSeparator" w:id="0">
    <w:p w:rsidR="00114434" w:rsidRDefault="00114434" w:rsidP="00FD1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3D0" w:rsidRDefault="00FD13D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3D0" w:rsidRDefault="00FD13D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3D0" w:rsidRDefault="00FD13D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434" w:rsidRDefault="00114434" w:rsidP="00FD13D0">
      <w:pPr>
        <w:spacing w:after="0" w:line="240" w:lineRule="auto"/>
      </w:pPr>
      <w:r>
        <w:separator/>
      </w:r>
    </w:p>
  </w:footnote>
  <w:footnote w:type="continuationSeparator" w:id="0">
    <w:p w:rsidR="00114434" w:rsidRDefault="00114434" w:rsidP="00FD1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3D0" w:rsidRDefault="00114434">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724345" o:spid="_x0000_s2050" type="#_x0000_t75" style="position:absolute;margin-left:0;margin-top:0;width:510.05pt;height:499.8pt;z-index:-251657216;mso-position-horizontal:center;mso-position-horizontal-relative:margin;mso-position-vertical:center;mso-position-vertical-relative:margin" o:allowincell="f">
          <v:imagedata r:id="rId1" o:title="1-1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3D0" w:rsidRDefault="00114434">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724346" o:spid="_x0000_s2051" type="#_x0000_t75" style="position:absolute;margin-left:0;margin-top:0;width:510.05pt;height:499.8pt;z-index:-251656192;mso-position-horizontal:center;mso-position-horizontal-relative:margin;mso-position-vertical:center;mso-position-vertical-relative:margin" o:allowincell="f">
          <v:imagedata r:id="rId1" o:title="1-1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3D0" w:rsidRDefault="00114434">
    <w:pPr>
      <w:pStyle w:val="a4"/>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6724344" o:spid="_x0000_s2049" type="#_x0000_t75" style="position:absolute;margin-left:0;margin-top:0;width:510.05pt;height:499.8pt;z-index:-251658240;mso-position-horizontal:center;mso-position-horizontal-relative:margin;mso-position-vertical:center;mso-position-vertical-relative:margin" o:allowincell="f">
          <v:imagedata r:id="rId1" o:title="1-1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13AE"/>
    <w:multiLevelType w:val="hybridMultilevel"/>
    <w:tmpl w:val="B672C040"/>
    <w:lvl w:ilvl="0" w:tplc="0936BEF2">
      <w:start w:val="1"/>
      <w:numFmt w:val="bullet"/>
      <w:lvlText w:val=""/>
      <w:lvlJc w:val="left"/>
      <w:pPr>
        <w:ind w:left="1429" w:hanging="360"/>
      </w:pPr>
      <w:rPr>
        <w:rFonts w:ascii="Wingdings" w:hAnsi="Wingdings" w:hint="default"/>
        <w:sz w:val="32"/>
        <w:szCs w:val="3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9156798"/>
    <w:multiLevelType w:val="multilevel"/>
    <w:tmpl w:val="07E4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441DE1"/>
    <w:multiLevelType w:val="hybridMultilevel"/>
    <w:tmpl w:val="376CB04C"/>
    <w:lvl w:ilvl="0" w:tplc="E920F5B0">
      <w:start w:val="1"/>
      <w:numFmt w:val="bullet"/>
      <w:lvlText w:val=""/>
      <w:lvlJc w:val="left"/>
      <w:pPr>
        <w:ind w:left="720" w:hanging="360"/>
      </w:pPr>
      <w:rPr>
        <w:rFonts w:ascii="Wingdings" w:hAnsi="Wingdings" w:hint="default"/>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5F49B0"/>
    <w:multiLevelType w:val="hybridMultilevel"/>
    <w:tmpl w:val="679071AC"/>
    <w:lvl w:ilvl="0" w:tplc="D4C629F6">
      <w:start w:val="1"/>
      <w:numFmt w:val="bullet"/>
      <w:lvlText w:val=""/>
      <w:lvlJc w:val="left"/>
      <w:pPr>
        <w:ind w:left="1429" w:hanging="360"/>
      </w:pPr>
      <w:rPr>
        <w:rFonts w:ascii="Wingdings" w:hAnsi="Wingdings" w:hint="default"/>
        <w:sz w:val="32"/>
        <w:szCs w:val="3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07C4B4F"/>
    <w:multiLevelType w:val="hybridMultilevel"/>
    <w:tmpl w:val="E57411E6"/>
    <w:lvl w:ilvl="0" w:tplc="D4C629F6">
      <w:start w:val="1"/>
      <w:numFmt w:val="bullet"/>
      <w:lvlText w:val=""/>
      <w:lvlJc w:val="left"/>
      <w:pPr>
        <w:ind w:left="720" w:hanging="360"/>
      </w:pPr>
      <w:rPr>
        <w:rFonts w:ascii="Wingdings" w:hAnsi="Wingdings" w:hint="default"/>
        <w:sz w:val="32"/>
        <w:szCs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435DED"/>
    <w:multiLevelType w:val="hybridMultilevel"/>
    <w:tmpl w:val="FD485C76"/>
    <w:lvl w:ilvl="0" w:tplc="84AE7A80">
      <w:start w:val="1"/>
      <w:numFmt w:val="bullet"/>
      <w:lvlText w:val=""/>
      <w:lvlJc w:val="left"/>
      <w:pPr>
        <w:ind w:left="1428" w:hanging="360"/>
      </w:pPr>
      <w:rPr>
        <w:rFonts w:ascii="Wingdings" w:hAnsi="Wingdings" w:hint="default"/>
        <w:sz w:val="32"/>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4B7D4603"/>
    <w:multiLevelType w:val="hybridMultilevel"/>
    <w:tmpl w:val="25D8144E"/>
    <w:lvl w:ilvl="0" w:tplc="84AE7A80">
      <w:start w:val="1"/>
      <w:numFmt w:val="bullet"/>
      <w:lvlText w:val=""/>
      <w:lvlJc w:val="left"/>
      <w:pPr>
        <w:ind w:left="1146" w:hanging="360"/>
      </w:pPr>
      <w:rPr>
        <w:rFonts w:ascii="Wingdings" w:hAnsi="Wingdings" w:hint="default"/>
        <w:sz w:val="32"/>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44"/>
    <w:rsid w:val="00037965"/>
    <w:rsid w:val="00114434"/>
    <w:rsid w:val="001466A0"/>
    <w:rsid w:val="003258EF"/>
    <w:rsid w:val="00330FED"/>
    <w:rsid w:val="0033648E"/>
    <w:rsid w:val="003C783C"/>
    <w:rsid w:val="004616AC"/>
    <w:rsid w:val="004978E7"/>
    <w:rsid w:val="004C5BE4"/>
    <w:rsid w:val="005A5A62"/>
    <w:rsid w:val="005E1ADC"/>
    <w:rsid w:val="006847D6"/>
    <w:rsid w:val="006E1ED2"/>
    <w:rsid w:val="00726D44"/>
    <w:rsid w:val="00787277"/>
    <w:rsid w:val="00814CB7"/>
    <w:rsid w:val="008A00A3"/>
    <w:rsid w:val="00905A18"/>
    <w:rsid w:val="009B7061"/>
    <w:rsid w:val="009C7403"/>
    <w:rsid w:val="00A74CBE"/>
    <w:rsid w:val="00A8139F"/>
    <w:rsid w:val="00A95A87"/>
    <w:rsid w:val="00B15E37"/>
    <w:rsid w:val="00B45087"/>
    <w:rsid w:val="00C1496E"/>
    <w:rsid w:val="00C86952"/>
    <w:rsid w:val="00D316DE"/>
    <w:rsid w:val="00D339A6"/>
    <w:rsid w:val="00D6598B"/>
    <w:rsid w:val="00DC5E12"/>
    <w:rsid w:val="00E479ED"/>
    <w:rsid w:val="00EE0015"/>
    <w:rsid w:val="00FD13D0"/>
    <w:rsid w:val="00FD21E6"/>
    <w:rsid w:val="00FD502C"/>
    <w:rsid w:val="00FD6E65"/>
    <w:rsid w:val="00FF5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0BD2768-4C34-4AD1-93E6-69510BCA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A87"/>
    <w:pPr>
      <w:ind w:left="720"/>
      <w:contextualSpacing/>
    </w:pPr>
  </w:style>
  <w:style w:type="paragraph" w:styleId="a4">
    <w:name w:val="header"/>
    <w:basedOn w:val="a"/>
    <w:link w:val="a5"/>
    <w:uiPriority w:val="99"/>
    <w:unhideWhenUsed/>
    <w:rsid w:val="00FD13D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D13D0"/>
  </w:style>
  <w:style w:type="paragraph" w:styleId="a6">
    <w:name w:val="footer"/>
    <w:basedOn w:val="a"/>
    <w:link w:val="a7"/>
    <w:uiPriority w:val="99"/>
    <w:unhideWhenUsed/>
    <w:rsid w:val="00FD13D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D13D0"/>
  </w:style>
  <w:style w:type="paragraph" w:styleId="a8">
    <w:name w:val="Balloon Text"/>
    <w:basedOn w:val="a"/>
    <w:link w:val="a9"/>
    <w:uiPriority w:val="99"/>
    <w:semiHidden/>
    <w:unhideWhenUsed/>
    <w:rsid w:val="00905A1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05A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13659">
      <w:bodyDiv w:val="1"/>
      <w:marLeft w:val="0"/>
      <w:marRight w:val="0"/>
      <w:marTop w:val="0"/>
      <w:marBottom w:val="0"/>
      <w:divBdr>
        <w:top w:val="none" w:sz="0" w:space="0" w:color="auto"/>
        <w:left w:val="none" w:sz="0" w:space="0" w:color="auto"/>
        <w:bottom w:val="none" w:sz="0" w:space="0" w:color="auto"/>
        <w:right w:val="none" w:sz="0" w:space="0" w:color="auto"/>
      </w:divBdr>
    </w:div>
    <w:div w:id="715154782">
      <w:bodyDiv w:val="1"/>
      <w:marLeft w:val="0"/>
      <w:marRight w:val="0"/>
      <w:marTop w:val="0"/>
      <w:marBottom w:val="0"/>
      <w:divBdr>
        <w:top w:val="none" w:sz="0" w:space="0" w:color="auto"/>
        <w:left w:val="none" w:sz="0" w:space="0" w:color="auto"/>
        <w:bottom w:val="none" w:sz="0" w:space="0" w:color="auto"/>
        <w:right w:val="none" w:sz="0" w:space="0" w:color="auto"/>
      </w:divBdr>
    </w:div>
    <w:div w:id="854922236">
      <w:bodyDiv w:val="1"/>
      <w:marLeft w:val="0"/>
      <w:marRight w:val="0"/>
      <w:marTop w:val="0"/>
      <w:marBottom w:val="0"/>
      <w:divBdr>
        <w:top w:val="none" w:sz="0" w:space="0" w:color="auto"/>
        <w:left w:val="none" w:sz="0" w:space="0" w:color="auto"/>
        <w:bottom w:val="none" w:sz="0" w:space="0" w:color="auto"/>
        <w:right w:val="none" w:sz="0" w:space="0" w:color="auto"/>
      </w:divBdr>
    </w:div>
    <w:div w:id="1321427291">
      <w:bodyDiv w:val="1"/>
      <w:marLeft w:val="0"/>
      <w:marRight w:val="0"/>
      <w:marTop w:val="0"/>
      <w:marBottom w:val="0"/>
      <w:divBdr>
        <w:top w:val="none" w:sz="0" w:space="0" w:color="auto"/>
        <w:left w:val="none" w:sz="0" w:space="0" w:color="auto"/>
        <w:bottom w:val="none" w:sz="0" w:space="0" w:color="auto"/>
        <w:right w:val="none" w:sz="0" w:space="0" w:color="auto"/>
      </w:divBdr>
    </w:div>
    <w:div w:id="147471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1282</Words>
  <Characters>7309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user</cp:lastModifiedBy>
  <cp:revision>2</cp:revision>
  <cp:lastPrinted>2026-01-30T08:34:00Z</cp:lastPrinted>
  <dcterms:created xsi:type="dcterms:W3CDTF">2026-02-03T18:06:00Z</dcterms:created>
  <dcterms:modified xsi:type="dcterms:W3CDTF">2026-02-03T18:06:00Z</dcterms:modified>
</cp:coreProperties>
</file>